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cs="Arial"/>
          <w:sz w:val="18"/>
          <w:szCs w:val="18"/>
        </w:rPr>
      </w:pPr>
      <w:r>
        <w:rPr>
          <w:rFonts w:hint="eastAsia"/>
        </w:rPr>
        <w:drawing>
          <wp:anchor distT="0" distB="0" distL="114300" distR="114300" simplePos="0" relativeHeight="251697152" behindDoc="0" locked="0" layoutInCell="1" allowOverlap="1">
            <wp:simplePos x="0" y="0"/>
            <wp:positionH relativeFrom="column">
              <wp:posOffset>3175</wp:posOffset>
            </wp:positionH>
            <wp:positionV relativeFrom="paragraph">
              <wp:posOffset>-234315</wp:posOffset>
            </wp:positionV>
            <wp:extent cx="1791335" cy="77152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91353" cy="771277"/>
                    </a:xfrm>
                    <a:prstGeom prst="rect">
                      <a:avLst/>
                    </a:prstGeom>
                  </pic:spPr>
                </pic:pic>
              </a:graphicData>
            </a:graphic>
          </wp:anchor>
        </w:drawing>
      </w:r>
      <w:r>
        <w:rPr>
          <w:rFonts w:hint="eastAsia"/>
        </w:rPr>
        <w:t xml:space="preserve">                                                      </w:t>
      </w:r>
      <w:r>
        <w:rPr>
          <w:rFonts w:ascii="Arial" w:hAnsi="Arial" w:cs="Arial"/>
          <w:sz w:val="18"/>
          <w:szCs w:val="18"/>
        </w:rPr>
        <w:t xml:space="preserve"> -EN-</w:t>
      </w: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pPr>
    </w:p>
    <w:p>
      <w:pPr>
        <w:rPr>
          <w:rFonts w:ascii="Arial" w:hAnsi="Arial" w:eastAsia="Batang" w:cs="Arial"/>
        </w:rPr>
      </w:pPr>
      <w:r>
        <w:rPr>
          <w:rFonts w:ascii="Arial" w:hAnsi="Arial" w:eastAsia="Batang" w:cs="Arial"/>
        </w:rPr>
        <w:t>GASOLINE WATER PUMP</w:t>
      </w:r>
    </w:p>
    <w:p>
      <w:pPr>
        <w:rPr>
          <w:rFonts w:ascii="Arial" w:hAnsi="Arial" w:eastAsia="Batang" w:cs="Arial"/>
        </w:rPr>
      </w:pPr>
    </w:p>
    <w:p>
      <w:pPr>
        <w:rPr>
          <w:rFonts w:ascii="Arial" w:hAnsi="Arial" w:eastAsia="Batang" w:cs="Arial"/>
          <w:color w:val="FF0000"/>
        </w:rPr>
      </w:pPr>
      <w:r>
        <w:rPr>
          <w:rFonts w:ascii="Arial" w:hAnsi="Arial" w:eastAsia="Batang" w:cs="Arial"/>
        </w:rPr>
        <w:t>HY50-A</w:t>
      </w:r>
      <w:r>
        <w:rPr>
          <w:rFonts w:ascii="Arial" w:hAnsi="Arial" w:cs="Arial" w:eastAsiaTheme="minorEastAsia"/>
        </w:rPr>
        <w:t xml:space="preserve"> </w:t>
      </w:r>
      <w:r>
        <w:rPr>
          <w:rFonts w:ascii="Arial" w:hAnsi="Arial" w:eastAsia="Batang" w:cs="Arial"/>
        </w:rPr>
        <w:t>/</w:t>
      </w:r>
      <w:r>
        <w:rPr>
          <w:rFonts w:ascii="Arial" w:hAnsi="Arial" w:cs="Arial" w:eastAsiaTheme="minorEastAsia"/>
        </w:rPr>
        <w:t xml:space="preserve"> </w:t>
      </w:r>
      <w:r>
        <w:rPr>
          <w:rFonts w:ascii="Arial" w:hAnsi="Arial" w:eastAsia="Batang" w:cs="Arial"/>
        </w:rPr>
        <w:t>HY80-A</w:t>
      </w:r>
    </w:p>
    <w:p>
      <w:pPr>
        <w:rPr>
          <w:rFonts w:hint="eastAsia" w:asciiTheme="minorHAnsi" w:hAnsiTheme="minorHAnsi" w:cstheme="minorHAnsi"/>
          <w:b/>
        </w:rPr>
      </w:pPr>
    </w:p>
    <w:p>
      <w:pPr>
        <w:rPr>
          <w:rFonts w:hint="eastAsia" w:asciiTheme="minorHAnsi" w:hAnsiTheme="minorHAnsi" w:cstheme="minorHAnsi"/>
          <w:b/>
        </w:rPr>
      </w:pPr>
    </w:p>
    <w:p>
      <w:pPr>
        <w:rPr>
          <w:rFonts w:ascii="Arial" w:hAnsi="Arial" w:cs="Arial"/>
        </w:rPr>
      </w:pPr>
      <w:r>
        <w:rPr>
          <w:rFonts w:ascii="Arial" w:hAnsi="Arial" w:cs="Arial"/>
        </w:rPr>
        <w:t>ORIGINAL INSTRUCTIONS</w:t>
      </w:r>
    </w:p>
    <w:p>
      <w:pPr>
        <w:jc w:val="center"/>
        <w:rPr>
          <w:rFonts w:asciiTheme="minorHAnsi" w:hAnsiTheme="minorHAnsi" w:cstheme="minorHAnsi"/>
          <w:sz w:val="20"/>
          <w:szCs w:val="20"/>
          <w:lang w:val="de-DE"/>
        </w:rPr>
      </w:pPr>
    </w:p>
    <w:p>
      <w:pPr>
        <w:jc w:val="center"/>
        <w:rPr>
          <w:rFonts w:asciiTheme="minorHAnsi" w:hAnsiTheme="minorHAnsi" w:cstheme="minorHAnsi"/>
          <w:kern w:val="2"/>
          <w:sz w:val="20"/>
          <w:szCs w:val="20"/>
        </w:rPr>
      </w:pPr>
      <w:r>
        <w:rPr>
          <w:rFonts w:hint="eastAsia"/>
        </w:rPr>
        <w:drawing>
          <wp:anchor distT="0" distB="0" distL="114300" distR="114300" simplePos="0" relativeHeight="251699200" behindDoc="0" locked="0" layoutInCell="1" allowOverlap="1">
            <wp:simplePos x="0" y="0"/>
            <wp:positionH relativeFrom="column">
              <wp:posOffset>-448310</wp:posOffset>
            </wp:positionH>
            <wp:positionV relativeFrom="paragraph">
              <wp:posOffset>35560</wp:posOffset>
            </wp:positionV>
            <wp:extent cx="5302250" cy="438467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02528" cy="4384683"/>
                    </a:xfrm>
                    <a:prstGeom prst="rect">
                      <a:avLst/>
                    </a:prstGeom>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
    <w:p/>
    <w:p/>
    <w:p>
      <w:pPr>
        <w:rPr>
          <w:rFonts w:asciiTheme="minorHAnsi" w:hAnsiTheme="minorHAnsi" w:cstheme="minorHAnsi"/>
          <w:b/>
          <w:kern w:val="2"/>
          <w:sz w:val="20"/>
          <w:szCs w:val="20"/>
        </w:rPr>
      </w:pPr>
      <w:r>
        <w:rPr>
          <w:rFonts w:asciiTheme="minorHAnsi" w:hAnsiTheme="minorHAnsi" w:cstheme="minorHAnsi"/>
          <w:b/>
          <w:kern w:val="2"/>
          <w:sz w:val="20"/>
          <w:szCs w:val="20"/>
        </w:rPr>
        <w:t xml:space="preserve">SAFETY INFORMATION </w:t>
      </w:r>
    </w:p>
    <w:p>
      <w:pPr>
        <w:rPr>
          <w:rFonts w:asciiTheme="minorHAnsi" w:hAnsiTheme="minorHAnsi" w:cstheme="minorHAnsi"/>
          <w:kern w:val="2"/>
          <w:sz w:val="20"/>
          <w:szCs w:val="20"/>
        </w:rPr>
      </w:pPr>
      <w:r>
        <w:rPr>
          <w:rFonts w:asciiTheme="minorHAnsi" w:hAnsiTheme="minorHAnsi" w:cstheme="minorHAnsi"/>
          <w:kern w:val="2"/>
          <w:sz w:val="20"/>
          <w:szCs w:val="20"/>
        </w:rPr>
        <w:t xml:space="preserve">Read and understand this owner's manual before operating your water pump. You can help prevent accidents by being familiar with your water pump’s controls, and by observing safe operating procedures.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Operator Responsibility </w:t>
      </w:r>
    </w:p>
    <w:p>
      <w:pPr>
        <w:rPr>
          <w:rFonts w:asciiTheme="minorHAnsi" w:hAnsiTheme="minorHAnsi" w:cstheme="minorHAnsi"/>
          <w:kern w:val="2"/>
          <w:sz w:val="20"/>
          <w:szCs w:val="20"/>
        </w:rPr>
      </w:pPr>
      <w:r>
        <w:rPr>
          <w:rFonts w:asciiTheme="minorHAnsi" w:hAnsiTheme="minorHAnsi" w:cstheme="minorHAnsi"/>
          <w:kern w:val="2"/>
          <w:sz w:val="20"/>
          <w:szCs w:val="20"/>
        </w:rPr>
        <w:t xml:space="preserve">● Know how to stop the engine quickly in case of emergency. </w:t>
      </w:r>
    </w:p>
    <w:p>
      <w:pPr>
        <w:rPr>
          <w:rFonts w:asciiTheme="minorHAnsi" w:hAnsiTheme="minorHAnsi" w:cstheme="minorHAnsi"/>
          <w:kern w:val="2"/>
          <w:sz w:val="20"/>
          <w:szCs w:val="20"/>
        </w:rPr>
      </w:pPr>
      <w:r>
        <w:rPr>
          <w:rFonts w:asciiTheme="minorHAnsi" w:hAnsiTheme="minorHAnsi" w:cstheme="minorHAnsi"/>
          <w:kern w:val="2"/>
          <w:sz w:val="20"/>
          <w:szCs w:val="20"/>
        </w:rPr>
        <w:t xml:space="preserve">● Understand the use of all water pump controls. </w:t>
      </w:r>
    </w:p>
    <w:p>
      <w:pPr>
        <w:rPr>
          <w:rFonts w:asciiTheme="minorHAnsi" w:hAnsiTheme="minorHAnsi" w:cstheme="minorHAnsi"/>
          <w:kern w:val="2"/>
          <w:sz w:val="20"/>
          <w:szCs w:val="20"/>
        </w:rPr>
      </w:pPr>
      <w:bookmarkStart w:id="0" w:name="OLE_LINK2"/>
      <w:bookmarkStart w:id="1" w:name="OLE_LINK1"/>
      <w:r>
        <w:rPr>
          <w:rFonts w:asciiTheme="minorHAnsi" w:hAnsiTheme="minorHAnsi" w:cstheme="minorHAnsi"/>
          <w:kern w:val="2"/>
          <w:sz w:val="20"/>
          <w:szCs w:val="20"/>
        </w:rPr>
        <w:t>●</w:t>
      </w:r>
      <w:bookmarkEnd w:id="0"/>
      <w:bookmarkEnd w:id="1"/>
      <w:r>
        <w:rPr>
          <w:rFonts w:asciiTheme="minorHAnsi" w:hAnsiTheme="minorHAnsi" w:cstheme="minorHAnsi"/>
          <w:kern w:val="2"/>
          <w:sz w:val="20"/>
          <w:szCs w:val="20"/>
        </w:rPr>
        <w:t xml:space="preserve"> Do not let children operate the water pump without parental supervision. Keep children and pets away from the area of operation. </w:t>
      </w:r>
    </w:p>
    <w:p>
      <w:pPr>
        <w:rPr>
          <w:rFonts w:asciiTheme="minorHAnsi" w:hAnsiTheme="minorHAnsi" w:cstheme="minorHAnsi"/>
          <w:color w:val="FF0000"/>
          <w:kern w:val="2"/>
          <w:sz w:val="20"/>
          <w:szCs w:val="20"/>
        </w:rPr>
      </w:pPr>
      <w:r>
        <w:rPr>
          <w:rFonts w:asciiTheme="minorHAnsi" w:hAnsiTheme="minorHAnsi" w:cstheme="minorHAnsi"/>
          <w:kern w:val="2"/>
          <w:sz w:val="20"/>
          <w:szCs w:val="20"/>
        </w:rPr>
        <w:t>●This pump CAN NOT be used for dirty water and sea water.</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Refuel With Care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Gasoline is extremely flammable, and gasoline vapor can explode. Refuel outdoors, in a well-ventilated area, with the engine stopped. Never smoke near gasoline, and keep other flames and sparks away.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Hot Exhaust </w:t>
      </w:r>
    </w:p>
    <w:p>
      <w:pPr>
        <w:rPr>
          <w:rFonts w:asciiTheme="minorHAnsi" w:hAnsiTheme="minorHAnsi" w:cstheme="minorHAnsi"/>
          <w:kern w:val="2"/>
          <w:sz w:val="20"/>
          <w:szCs w:val="20"/>
        </w:rPr>
      </w:pPr>
      <w:r>
        <w:rPr>
          <w:rFonts w:asciiTheme="minorHAnsi" w:hAnsiTheme="minorHAnsi" w:cstheme="minorHAnsi"/>
          <w:kern w:val="2"/>
          <w:sz w:val="20"/>
          <w:szCs w:val="20"/>
        </w:rPr>
        <w:t xml:space="preserve">● The muffler becomes very hot during operation and remains hot for a while after stopping the engine. Be careful not to touch the muffler while it is hot. Let the water pump cool before storing it indoors.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 To prevent fire hazards, keep the water pump at least 3 feet (1meter) away from building walls and other equipment during operation.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Carbon Monoxide Hazards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 Exhaust contains poisonous carbon monoxide, a colorless and odorless gas. Breathing exhaust directly can cause loss of consciousness and may lead to death. </w:t>
      </w:r>
    </w:p>
    <w:p>
      <w:pPr>
        <w:rPr>
          <w:rFonts w:asciiTheme="minorHAnsi" w:hAnsiTheme="minorHAnsi" w:cstheme="minorHAnsi"/>
          <w:kern w:val="2"/>
          <w:sz w:val="20"/>
          <w:szCs w:val="20"/>
        </w:rPr>
      </w:pPr>
      <w:r>
        <w:rPr>
          <w:rFonts w:asciiTheme="minorHAnsi" w:hAnsiTheme="minorHAnsi" w:cstheme="minorHAnsi"/>
          <w:kern w:val="2"/>
          <w:sz w:val="20"/>
          <w:szCs w:val="20"/>
        </w:rPr>
        <w:t xml:space="preserve">● If you run the water pump in an area that is confined, the air you breathe could contain a dangerous amount of exhaust gas. To keep exhaust gas from accumulating, provide adequate ventilation. </w:t>
      </w:r>
    </w:p>
    <w:p>
      <w:pPr>
        <w:rPr>
          <w:rFonts w:asciiTheme="minorHAnsi" w:hAnsiTheme="minorHAnsi" w:cstheme="minorHAnsi"/>
          <w:b/>
          <w:kern w:val="2"/>
        </w:rPr>
      </w:pPr>
    </w:p>
    <w:p>
      <w:pPr>
        <w:rPr>
          <w:rFonts w:asciiTheme="minorHAnsi" w:hAnsiTheme="minorHAnsi" w:cstheme="minorHAnsi"/>
          <w:b/>
          <w:kern w:val="2"/>
        </w:rPr>
      </w:pPr>
    </w:p>
    <w:p>
      <w:pPr>
        <w:rPr>
          <w:rFonts w:asciiTheme="minorHAnsi" w:hAnsiTheme="minorHAnsi" w:cstheme="minorHAnsi"/>
          <w:b/>
          <w:kern w:val="2"/>
        </w:rPr>
      </w:pPr>
    </w:p>
    <w:p>
      <w:pPr>
        <w:rPr>
          <w:rFonts w:asciiTheme="minorHAnsi" w:hAnsiTheme="minorHAnsi" w:cstheme="minorHAnsi"/>
          <w:b/>
          <w:kern w:val="2"/>
        </w:rPr>
      </w:pP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CONTROLS &amp; FEATURES </w:t>
      </w:r>
    </w:p>
    <w:p>
      <w:pPr>
        <w:rPr>
          <w:rFonts w:ascii="Arial" w:hAnsi="Arial" w:cs="Arial"/>
          <w:kern w:val="2"/>
          <w:sz w:val="20"/>
          <w:szCs w:val="20"/>
        </w:rPr>
      </w:pPr>
      <w:r>
        <w:rPr>
          <w:rFonts w:asciiTheme="minorHAnsi" w:hAnsiTheme="minorHAnsi" w:cstheme="minorHAnsi"/>
          <w:kern w:val="2"/>
          <w:sz w:val="20"/>
          <w:szCs w:val="20"/>
        </w:rPr>
        <w:t>COMPONENT &amp; CONTROL LOCATION</w:t>
      </w:r>
      <w:r>
        <w:rPr>
          <w:rFonts w:ascii="Arial" w:hAnsi="Arial" w:cs="Arial"/>
          <w:kern w:val="2"/>
          <w:sz w:val="20"/>
          <w:szCs w:val="20"/>
        </w:rPr>
        <w:t xml:space="preserve"> </w:t>
      </w:r>
    </w:p>
    <w:p>
      <w:pPr>
        <w:rPr>
          <w:rFonts w:ascii="Arial" w:hAnsi="Arial" w:cs="Arial"/>
          <w:kern w:val="2"/>
        </w:rPr>
      </w:pPr>
    </w:p>
    <w:p>
      <w:pPr>
        <w:rPr>
          <w:rFonts w:ascii="Arial" w:hAnsi="Arial" w:cs="Arial"/>
          <w:kern w:val="2"/>
        </w:rPr>
      </w:pPr>
      <w:r>
        <w:rPr>
          <w:rFonts w:hint="eastAsia" w:ascii="Arial" w:hAnsi="Arial" w:cs="Arial"/>
          <w:kern w:val="2"/>
        </w:rPr>
        <w:drawing>
          <wp:anchor distT="0" distB="0" distL="114300" distR="114300" simplePos="0" relativeHeight="251658240" behindDoc="0" locked="0" layoutInCell="1" allowOverlap="1">
            <wp:simplePos x="0" y="0"/>
            <wp:positionH relativeFrom="column">
              <wp:posOffset>2388870</wp:posOffset>
            </wp:positionH>
            <wp:positionV relativeFrom="paragraph">
              <wp:posOffset>574040</wp:posOffset>
            </wp:positionV>
            <wp:extent cx="858520" cy="578485"/>
            <wp:effectExtent l="0" t="133350" r="0" b="126503"/>
            <wp:wrapNone/>
            <wp:docPr id="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pic:cNvPicPr>
                      <a:picLocks noChangeAspect="1" noChangeArrowheads="1"/>
                    </pic:cNvPicPr>
                  </pic:nvPicPr>
                  <pic:blipFill>
                    <a:blip r:embed="rId6" cstate="print"/>
                    <a:srcRect/>
                    <a:stretch>
                      <a:fillRect/>
                    </a:stretch>
                  </pic:blipFill>
                  <pic:spPr>
                    <a:xfrm rot="16200000">
                      <a:off x="0" y="0"/>
                      <a:ext cx="858741" cy="578347"/>
                    </a:xfrm>
                    <a:prstGeom prst="rect">
                      <a:avLst/>
                    </a:prstGeom>
                    <a:noFill/>
                    <a:ln w="9525">
                      <a:noFill/>
                      <a:miter lim="800000"/>
                      <a:headEnd/>
                      <a:tailEnd/>
                    </a:ln>
                  </pic:spPr>
                </pic:pic>
              </a:graphicData>
            </a:graphic>
          </wp:anchor>
        </w:drawing>
      </w:r>
      <w:r>
        <w:rPr>
          <w:rFonts w:hint="eastAsia" w:ascii="Arial" w:hAnsi="Arial" w:cs="Arial"/>
          <w:kern w:val="2"/>
        </w:rPr>
        <w:drawing>
          <wp:inline distT="0" distB="0" distL="0" distR="0">
            <wp:extent cx="3137535" cy="1907540"/>
            <wp:effectExtent l="19050" t="0" r="5633" b="0"/>
            <wp:docPr id="38" name="图片 38" descr="谨؟谰؟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谨؟谰؟x"/>
                    <pic:cNvPicPr>
                      <a:picLocks noChangeAspect="1" noChangeArrowheads="1"/>
                    </pic:cNvPicPr>
                  </pic:nvPicPr>
                  <pic:blipFill>
                    <a:blip r:embed="rId7" cstate="print"/>
                    <a:srcRect/>
                    <a:stretch>
                      <a:fillRect/>
                    </a:stretch>
                  </pic:blipFill>
                  <pic:spPr>
                    <a:xfrm>
                      <a:off x="0" y="0"/>
                      <a:ext cx="3137452" cy="1907618"/>
                    </a:xfrm>
                    <a:prstGeom prst="rect">
                      <a:avLst/>
                    </a:prstGeom>
                    <a:noFill/>
                    <a:ln w="9525">
                      <a:noFill/>
                      <a:miter lim="800000"/>
                      <a:headEnd/>
                      <a:tailEnd/>
                    </a:ln>
                  </pic:spPr>
                </pic:pic>
              </a:graphicData>
            </a:graphic>
          </wp:inline>
        </w:drawing>
      </w:r>
    </w:p>
    <w:p>
      <w:r>
        <w:rPr>
          <w:rFonts w:ascii="Arial" w:hAnsi="Arial" w:cs="Arial"/>
          <w:b/>
          <w:kern w:val="2"/>
        </w:rPr>
        <w:drawing>
          <wp:anchor distT="0" distB="0" distL="114300" distR="114300" simplePos="0" relativeHeight="251659264" behindDoc="0" locked="0" layoutInCell="1" allowOverlap="1">
            <wp:simplePos x="0" y="0"/>
            <wp:positionH relativeFrom="column">
              <wp:posOffset>2739390</wp:posOffset>
            </wp:positionH>
            <wp:positionV relativeFrom="paragraph">
              <wp:posOffset>1821815</wp:posOffset>
            </wp:positionV>
            <wp:extent cx="1507490" cy="1208405"/>
            <wp:effectExtent l="19050" t="0" r="0" b="0"/>
            <wp:wrapSquare wrapText="bothSides"/>
            <wp:docPr id="54" name="图片 54" descr="߀؍߈؍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߀؍߈؍x"/>
                    <pic:cNvPicPr>
                      <a:picLocks noChangeAspect="1" noChangeArrowheads="1"/>
                    </pic:cNvPicPr>
                  </pic:nvPicPr>
                  <pic:blipFill>
                    <a:blip r:embed="rId8" cstate="print"/>
                    <a:srcRect/>
                    <a:stretch>
                      <a:fillRect/>
                    </a:stretch>
                  </pic:blipFill>
                  <pic:spPr>
                    <a:xfrm>
                      <a:off x="0" y="0"/>
                      <a:ext cx="1507490" cy="1208405"/>
                    </a:xfrm>
                    <a:prstGeom prst="rect">
                      <a:avLst/>
                    </a:prstGeom>
                    <a:noFill/>
                    <a:ln w="9525">
                      <a:noFill/>
                      <a:miter lim="800000"/>
                      <a:headEnd/>
                      <a:tailEnd/>
                    </a:ln>
                  </pic:spPr>
                </pic:pic>
              </a:graphicData>
            </a:graphic>
          </wp:anchor>
        </w:drawing>
      </w:r>
      <w:r>
        <w:rPr>
          <w:rFonts w:ascii="Arial" w:hAnsi="Arial" w:cs="Arial"/>
          <w:b/>
          <w:kern w:val="2"/>
        </w:rPr>
        <w:drawing>
          <wp:inline distT="0" distB="0" distL="0" distR="0">
            <wp:extent cx="2715895" cy="1710055"/>
            <wp:effectExtent l="19050" t="0" r="7952" b="0"/>
            <wp:docPr id="37" name="图片 3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x"/>
                    <pic:cNvPicPr>
                      <a:picLocks noChangeAspect="1" noChangeArrowheads="1"/>
                    </pic:cNvPicPr>
                  </pic:nvPicPr>
                  <pic:blipFill>
                    <a:blip r:embed="rId9" cstate="print"/>
                    <a:srcRect/>
                    <a:stretch>
                      <a:fillRect/>
                    </a:stretch>
                  </pic:blipFill>
                  <pic:spPr>
                    <a:xfrm>
                      <a:off x="0" y="0"/>
                      <a:ext cx="2718398" cy="1711750"/>
                    </a:xfrm>
                    <a:prstGeom prst="rect">
                      <a:avLst/>
                    </a:prstGeom>
                    <a:noFill/>
                    <a:ln w="9525">
                      <a:noFill/>
                      <a:miter lim="800000"/>
                      <a:headEnd/>
                      <a:tailEnd/>
                    </a:ln>
                  </pic:spPr>
                </pic:pic>
              </a:graphicData>
            </a:graphic>
          </wp:inline>
        </w:drawing>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CONTROLS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Fuel Valve Lever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The fuel valve opens and closes the passage between the fuel tank and the carburetor.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The fuel valve lever must be in the </w:t>
      </w:r>
      <w:r>
        <w:rPr>
          <w:rFonts w:asciiTheme="minorHAnsi" w:hAnsiTheme="minorHAnsi" w:cstheme="minorHAnsi"/>
          <w:b/>
          <w:kern w:val="2"/>
          <w:sz w:val="20"/>
          <w:szCs w:val="20"/>
        </w:rPr>
        <w:t>ON</w:t>
      </w:r>
      <w:r>
        <w:rPr>
          <w:rFonts w:asciiTheme="minorHAnsi" w:hAnsiTheme="minorHAnsi" w:cstheme="minorHAnsi"/>
          <w:kern w:val="2"/>
          <w:sz w:val="20"/>
          <w:szCs w:val="20"/>
        </w:rPr>
        <w:t xml:space="preserve"> position for the engine to run. </w:t>
      </w:r>
    </w:p>
    <w:p>
      <w:pPr>
        <w:rPr>
          <w:rFonts w:asciiTheme="minorHAnsi" w:hAnsiTheme="minorHAnsi" w:cstheme="minorHAnsi"/>
          <w:kern w:val="2"/>
          <w:sz w:val="20"/>
          <w:szCs w:val="20"/>
        </w:rPr>
      </w:pPr>
      <w:r>
        <w:rPr>
          <w:rFonts w:asciiTheme="minorHAnsi" w:hAnsiTheme="minorHAnsi" w:cstheme="minorHAnsi"/>
          <w:kern w:val="2"/>
          <w:sz w:val="20"/>
          <w:szCs w:val="20"/>
        </w:rPr>
        <w:drawing>
          <wp:anchor distT="0" distB="0" distL="114300" distR="114300" simplePos="0" relativeHeight="251660288" behindDoc="0" locked="0" layoutInCell="1" allowOverlap="1">
            <wp:simplePos x="0" y="0"/>
            <wp:positionH relativeFrom="column">
              <wp:posOffset>2877185</wp:posOffset>
            </wp:positionH>
            <wp:positionV relativeFrom="paragraph">
              <wp:posOffset>243205</wp:posOffset>
            </wp:positionV>
            <wp:extent cx="1275080" cy="1152525"/>
            <wp:effectExtent l="19050" t="0" r="1270" b="0"/>
            <wp:wrapSquare wrapText="bothSides"/>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0" cstate="print"/>
                    <a:srcRect/>
                    <a:stretch>
                      <a:fillRect/>
                    </a:stretch>
                  </pic:blipFill>
                  <pic:spPr>
                    <a:xfrm>
                      <a:off x="0" y="0"/>
                      <a:ext cx="1275080" cy="1152525"/>
                    </a:xfrm>
                    <a:prstGeom prst="rect">
                      <a:avLst/>
                    </a:prstGeom>
                    <a:noFill/>
                    <a:ln w="9525">
                      <a:noFill/>
                      <a:miter lim="800000"/>
                      <a:headEnd/>
                      <a:tailEnd/>
                    </a:ln>
                  </pic:spPr>
                </pic:pic>
              </a:graphicData>
            </a:graphic>
          </wp:anchor>
        </w:drawing>
      </w:r>
      <w:r>
        <w:rPr>
          <w:rFonts w:asciiTheme="minorHAnsi" w:hAnsiTheme="minorHAnsi" w:cstheme="minorHAnsi"/>
          <w:kern w:val="2"/>
          <w:sz w:val="20"/>
          <w:szCs w:val="20"/>
        </w:rPr>
        <w:t xml:space="preserve">When the engine is not in use, leave the fuel valve lever in the </w:t>
      </w:r>
      <w:r>
        <w:rPr>
          <w:rFonts w:asciiTheme="minorHAnsi" w:hAnsiTheme="minorHAnsi" w:cstheme="minorHAnsi"/>
          <w:b/>
          <w:kern w:val="2"/>
          <w:sz w:val="20"/>
          <w:szCs w:val="20"/>
        </w:rPr>
        <w:t xml:space="preserve">OFF </w:t>
      </w:r>
      <w:r>
        <w:rPr>
          <w:rFonts w:asciiTheme="minorHAnsi" w:hAnsiTheme="minorHAnsi" w:cstheme="minorHAnsi"/>
          <w:kern w:val="2"/>
          <w:sz w:val="20"/>
          <w:szCs w:val="20"/>
        </w:rPr>
        <w:t xml:space="preserve">position to prevent carburetor flooding and to reduce the possibility of fuel leakage. </w:t>
      </w:r>
    </w:p>
    <w:p>
      <w:pPr>
        <w:rPr>
          <w:rFonts w:asciiTheme="minorHAnsi" w:hAnsiTheme="minorHAnsi" w:cstheme="minorHAnsi"/>
          <w:kern w:val="2"/>
          <w:sz w:val="20"/>
          <w:szCs w:val="20"/>
        </w:rPr>
      </w:pP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Engine Switch </w:t>
      </w:r>
    </w:p>
    <w:p>
      <w:pPr>
        <w:rPr>
          <w:rFonts w:asciiTheme="minorHAnsi" w:hAnsiTheme="minorHAnsi" w:cstheme="minorHAnsi"/>
          <w:kern w:val="2"/>
          <w:sz w:val="20"/>
          <w:szCs w:val="20"/>
        </w:rPr>
      </w:pPr>
      <w:r>
        <w:rPr>
          <w:rFonts w:asciiTheme="minorHAnsi" w:hAnsiTheme="minorHAnsi" w:cstheme="minorHAnsi"/>
          <w:kern w:val="2"/>
          <w:sz w:val="20"/>
          <w:szCs w:val="20"/>
        </w:rPr>
        <w:t xml:space="preserve">The engine switch enables and disables the ignition system. </w:t>
      </w:r>
    </w:p>
    <w:p>
      <w:pPr>
        <w:rPr>
          <w:rFonts w:asciiTheme="minorHAnsi" w:hAnsiTheme="minorHAnsi" w:cstheme="minorHAnsi"/>
          <w:kern w:val="2"/>
          <w:sz w:val="20"/>
          <w:szCs w:val="20"/>
        </w:rPr>
      </w:pPr>
      <w:r>
        <w:rPr>
          <w:rFonts w:asciiTheme="minorHAnsi" w:hAnsiTheme="minorHAnsi" w:cstheme="minorHAnsi"/>
          <w:kern w:val="2"/>
          <w:sz w:val="20"/>
          <w:szCs w:val="20"/>
        </w:rPr>
        <w:t>The engine switch must be in the</w:t>
      </w:r>
      <w:r>
        <w:rPr>
          <w:rFonts w:asciiTheme="minorHAnsi" w:hAnsiTheme="minorHAnsi" w:cstheme="minorHAnsi"/>
          <w:b/>
          <w:kern w:val="2"/>
          <w:sz w:val="20"/>
          <w:szCs w:val="20"/>
        </w:rPr>
        <w:t xml:space="preserve"> ON</w:t>
      </w:r>
      <w:r>
        <w:rPr>
          <w:rFonts w:asciiTheme="minorHAnsi" w:hAnsiTheme="minorHAnsi" w:cstheme="minorHAnsi"/>
          <w:kern w:val="2"/>
          <w:sz w:val="20"/>
          <w:szCs w:val="20"/>
        </w:rPr>
        <w:t xml:space="preserve"> position for the engine to run. </w:t>
      </w:r>
    </w:p>
    <w:p>
      <w:pPr>
        <w:rPr>
          <w:rFonts w:asciiTheme="minorHAnsi" w:hAnsiTheme="minorHAnsi" w:cstheme="minorHAnsi"/>
          <w:kern w:val="2"/>
          <w:sz w:val="20"/>
          <w:szCs w:val="20"/>
        </w:rPr>
      </w:pPr>
      <w:r>
        <w:rPr>
          <w:rFonts w:asciiTheme="minorHAnsi" w:hAnsiTheme="minorHAnsi" w:cstheme="minorHAnsi"/>
          <w:kern w:val="2"/>
          <w:sz w:val="20"/>
          <w:szCs w:val="20"/>
        </w:rPr>
        <w:t xml:space="preserve">Turning the engine switch to the </w:t>
      </w:r>
      <w:r>
        <w:rPr>
          <w:rFonts w:asciiTheme="minorHAnsi" w:hAnsiTheme="minorHAnsi" w:cstheme="minorHAnsi"/>
          <w:b/>
          <w:kern w:val="2"/>
          <w:sz w:val="20"/>
          <w:szCs w:val="20"/>
        </w:rPr>
        <w:t>OFF</w:t>
      </w:r>
      <w:r>
        <w:rPr>
          <w:rFonts w:asciiTheme="minorHAnsi" w:hAnsiTheme="minorHAnsi" w:cstheme="minorHAnsi"/>
          <w:kern w:val="2"/>
          <w:sz w:val="20"/>
          <w:szCs w:val="20"/>
        </w:rPr>
        <w:t xml:space="preserve"> position stops the engine. </w:t>
      </w:r>
    </w:p>
    <w:p>
      <w:pPr>
        <w:rPr>
          <w:rFonts w:asciiTheme="minorHAnsi" w:hAnsiTheme="minorHAnsi" w:cstheme="minorHAnsi"/>
          <w:b/>
          <w:kern w:val="2"/>
          <w:sz w:val="20"/>
          <w:szCs w:val="20"/>
        </w:rPr>
      </w:pPr>
      <w:r>
        <w:rPr>
          <w:rFonts w:asciiTheme="minorHAnsi" w:hAnsiTheme="minorHAnsi" w:cstheme="minorHAnsi"/>
          <w:b/>
          <w:kern w:val="2"/>
          <w:sz w:val="20"/>
          <w:szCs w:val="20"/>
        </w:rPr>
        <w:drawing>
          <wp:anchor distT="0" distB="0" distL="114300" distR="114300" simplePos="0" relativeHeight="251661312" behindDoc="0" locked="0" layoutInCell="1" allowOverlap="1">
            <wp:simplePos x="0" y="0"/>
            <wp:positionH relativeFrom="column">
              <wp:posOffset>2972435</wp:posOffset>
            </wp:positionH>
            <wp:positionV relativeFrom="paragraph">
              <wp:posOffset>201930</wp:posOffset>
            </wp:positionV>
            <wp:extent cx="1165225" cy="1414780"/>
            <wp:effectExtent l="19050" t="0" r="0" b="0"/>
            <wp:wrapSquare wrapText="bothSides"/>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1" cstate="print"/>
                    <a:srcRect/>
                    <a:stretch>
                      <a:fillRect/>
                    </a:stretch>
                  </pic:blipFill>
                  <pic:spPr>
                    <a:xfrm>
                      <a:off x="0" y="0"/>
                      <a:ext cx="1165225" cy="1414780"/>
                    </a:xfrm>
                    <a:prstGeom prst="rect">
                      <a:avLst/>
                    </a:prstGeom>
                    <a:noFill/>
                    <a:ln w="9525">
                      <a:noFill/>
                      <a:miter lim="800000"/>
                      <a:headEnd/>
                      <a:tailEnd/>
                    </a:ln>
                  </pic:spPr>
                </pic:pic>
              </a:graphicData>
            </a:graphic>
          </wp:anchor>
        </w:drawing>
      </w:r>
      <w:r>
        <w:rPr>
          <w:rFonts w:asciiTheme="minorHAnsi" w:hAnsiTheme="minorHAnsi" w:cstheme="minorHAnsi"/>
          <w:b/>
          <w:kern w:val="2"/>
          <w:sz w:val="20"/>
          <w:szCs w:val="20"/>
        </w:rPr>
        <w:t xml:space="preserve">Choke Lever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The choke lever opens and closes the choke valve in the carburetor.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The </w:t>
      </w:r>
      <w:r>
        <w:rPr>
          <w:rFonts w:asciiTheme="minorHAnsi" w:hAnsiTheme="minorHAnsi" w:cstheme="minorHAnsi"/>
          <w:b/>
          <w:kern w:val="2"/>
          <w:sz w:val="20"/>
          <w:szCs w:val="20"/>
        </w:rPr>
        <w:t>CLOSED</w:t>
      </w:r>
      <w:r>
        <w:rPr>
          <w:rFonts w:asciiTheme="minorHAnsi" w:hAnsiTheme="minorHAnsi" w:cstheme="minorHAnsi"/>
          <w:kern w:val="2"/>
          <w:sz w:val="20"/>
          <w:szCs w:val="20"/>
        </w:rPr>
        <w:t xml:space="preserve"> position enriches the fuel mixture for starting a cold engine.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The </w:t>
      </w:r>
      <w:r>
        <w:rPr>
          <w:rFonts w:asciiTheme="minorHAnsi" w:hAnsiTheme="minorHAnsi" w:cstheme="minorHAnsi"/>
          <w:b/>
          <w:kern w:val="2"/>
          <w:sz w:val="20"/>
          <w:szCs w:val="20"/>
        </w:rPr>
        <w:t>OPEN</w:t>
      </w:r>
      <w:r>
        <w:rPr>
          <w:rFonts w:asciiTheme="minorHAnsi" w:hAnsiTheme="minorHAnsi" w:cstheme="minorHAnsi"/>
          <w:kern w:val="2"/>
          <w:sz w:val="20"/>
          <w:szCs w:val="20"/>
        </w:rPr>
        <w:t xml:space="preserve"> position provides the correct fuel mixture for operation after starting, and for restarting a warm engine.</w:t>
      </w:r>
    </w:p>
    <w:p>
      <w:pPr>
        <w:rPr>
          <w:rFonts w:asciiTheme="minorHAnsi" w:hAnsiTheme="minorHAnsi" w:cstheme="minorHAnsi"/>
          <w:b/>
          <w:kern w:val="2"/>
          <w:sz w:val="20"/>
          <w:szCs w:val="20"/>
        </w:rPr>
      </w:pPr>
      <w:r>
        <w:rPr>
          <w:rFonts w:asciiTheme="minorHAnsi" w:hAnsiTheme="minorHAnsi" w:cstheme="minorHAnsi"/>
          <w:b/>
          <w:kern w:val="2"/>
          <w:sz w:val="20"/>
          <w:szCs w:val="20"/>
        </w:rPr>
        <w:drawing>
          <wp:anchor distT="0" distB="0" distL="114300" distR="114300" simplePos="0" relativeHeight="251662336" behindDoc="0" locked="0" layoutInCell="1" allowOverlap="1">
            <wp:simplePos x="0" y="0"/>
            <wp:positionH relativeFrom="column">
              <wp:posOffset>2773680</wp:posOffset>
            </wp:positionH>
            <wp:positionV relativeFrom="paragraph">
              <wp:posOffset>8890</wp:posOffset>
            </wp:positionV>
            <wp:extent cx="1513840" cy="1049020"/>
            <wp:effectExtent l="19050" t="0" r="0" b="0"/>
            <wp:wrapSquare wrapText="bothSides"/>
            <wp:docPr id="69" name="图片 69" descr="࠸؍ࡀ؍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ࡀ؍x"/>
                    <pic:cNvPicPr>
                      <a:picLocks noChangeAspect="1" noChangeArrowheads="1"/>
                    </pic:cNvPicPr>
                  </pic:nvPicPr>
                  <pic:blipFill>
                    <a:blip r:embed="rId12" cstate="print"/>
                    <a:srcRect/>
                    <a:stretch>
                      <a:fillRect/>
                    </a:stretch>
                  </pic:blipFill>
                  <pic:spPr>
                    <a:xfrm>
                      <a:off x="0" y="0"/>
                      <a:ext cx="1513840" cy="1049020"/>
                    </a:xfrm>
                    <a:prstGeom prst="rect">
                      <a:avLst/>
                    </a:prstGeom>
                    <a:noFill/>
                    <a:ln w="9525">
                      <a:noFill/>
                      <a:miter lim="800000"/>
                      <a:headEnd/>
                      <a:tailEnd/>
                    </a:ln>
                  </pic:spPr>
                </pic:pic>
              </a:graphicData>
            </a:graphic>
          </wp:anchor>
        </w:drawing>
      </w:r>
      <w:r>
        <w:rPr>
          <w:rFonts w:asciiTheme="minorHAnsi" w:hAnsiTheme="minorHAnsi" w:cstheme="minorHAnsi"/>
          <w:b/>
          <w:kern w:val="2"/>
          <w:sz w:val="20"/>
          <w:szCs w:val="20"/>
        </w:rPr>
        <w:t xml:space="preserve">Throttle Lever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The throttle lever controls engine speed. </w:t>
      </w:r>
    </w:p>
    <w:p>
      <w:pPr>
        <w:rPr>
          <w:rFonts w:asciiTheme="minorHAnsi" w:hAnsiTheme="minorHAnsi" w:cstheme="minorHAnsi"/>
          <w:kern w:val="2"/>
          <w:sz w:val="20"/>
          <w:szCs w:val="20"/>
        </w:rPr>
      </w:pPr>
      <w:r>
        <w:rPr>
          <w:rFonts w:asciiTheme="minorHAnsi" w:hAnsiTheme="minorHAnsi" w:cstheme="minorHAnsi"/>
          <w:kern w:val="2"/>
          <w:sz w:val="20"/>
          <w:szCs w:val="20"/>
        </w:rPr>
        <w:t xml:space="preserve">Moving the throttle lever in the directions shown makes the engine run faster or slower. </w:t>
      </w:r>
    </w:p>
    <w:p>
      <w:pPr>
        <w:rPr>
          <w:rFonts w:asciiTheme="minorHAnsi" w:hAnsiTheme="minorHAnsi" w:cstheme="minorHAnsi"/>
          <w:kern w:val="2"/>
          <w:sz w:val="20"/>
          <w:szCs w:val="20"/>
        </w:rPr>
      </w:pPr>
    </w:p>
    <w:p>
      <w:pPr>
        <w:rPr>
          <w:rFonts w:asciiTheme="minorHAnsi" w:hAnsiTheme="minorHAnsi" w:cstheme="minorHAnsi"/>
          <w:b/>
          <w:kern w:val="2"/>
          <w:sz w:val="20"/>
          <w:szCs w:val="20"/>
        </w:rPr>
      </w:pPr>
      <w:r>
        <w:rPr>
          <w:rFonts w:asciiTheme="minorHAnsi" w:hAnsiTheme="minorHAnsi" w:cstheme="minorHAnsi"/>
          <w:b/>
          <w:kern w:val="2"/>
          <w:sz w:val="20"/>
          <w:szCs w:val="20"/>
        </w:rPr>
        <w:drawing>
          <wp:anchor distT="0" distB="0" distL="114300" distR="114300" simplePos="0" relativeHeight="251663360" behindDoc="0" locked="0" layoutInCell="1" allowOverlap="1">
            <wp:simplePos x="0" y="0"/>
            <wp:positionH relativeFrom="column">
              <wp:posOffset>2769870</wp:posOffset>
            </wp:positionH>
            <wp:positionV relativeFrom="paragraph">
              <wp:posOffset>71120</wp:posOffset>
            </wp:positionV>
            <wp:extent cx="1369060" cy="810895"/>
            <wp:effectExtent l="19050" t="0" r="2540" b="0"/>
            <wp:wrapSquare wrapText="bothSides"/>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3" cstate="print"/>
                    <a:srcRect/>
                    <a:stretch>
                      <a:fillRect/>
                    </a:stretch>
                  </pic:blipFill>
                  <pic:spPr>
                    <a:xfrm>
                      <a:off x="0" y="0"/>
                      <a:ext cx="1369060" cy="810895"/>
                    </a:xfrm>
                    <a:prstGeom prst="rect">
                      <a:avLst/>
                    </a:prstGeom>
                    <a:noFill/>
                    <a:ln w="9525">
                      <a:noFill/>
                      <a:miter lim="800000"/>
                      <a:headEnd/>
                      <a:tailEnd/>
                    </a:ln>
                  </pic:spPr>
                </pic:pic>
              </a:graphicData>
            </a:graphic>
          </wp:anchor>
        </w:drawing>
      </w:r>
      <w:r>
        <w:rPr>
          <w:rFonts w:asciiTheme="minorHAnsi" w:hAnsiTheme="minorHAnsi" w:cstheme="minorHAnsi"/>
          <w:b/>
          <w:kern w:val="2"/>
          <w:sz w:val="20"/>
          <w:szCs w:val="20"/>
        </w:rPr>
        <w:t xml:space="preserve">Recoil Starter Grip </w:t>
      </w:r>
    </w:p>
    <w:p>
      <w:pPr>
        <w:rPr>
          <w:rFonts w:asciiTheme="minorHAnsi" w:hAnsiTheme="minorHAnsi" w:cstheme="minorHAnsi"/>
          <w:kern w:val="2"/>
          <w:sz w:val="20"/>
          <w:szCs w:val="20"/>
        </w:rPr>
      </w:pPr>
      <w:r>
        <w:rPr>
          <w:rFonts w:asciiTheme="minorHAnsi" w:hAnsiTheme="minorHAnsi" w:cstheme="minorHAnsi"/>
          <w:kern w:val="2"/>
          <w:sz w:val="20"/>
          <w:szCs w:val="20"/>
        </w:rPr>
        <w:t xml:space="preserve">Pulling the starter grip operates the recoil starter to crank the engine.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FEATURES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Oil Alert System </w:t>
      </w:r>
    </w:p>
    <w:p>
      <w:pPr>
        <w:rPr>
          <w:rFonts w:asciiTheme="minorHAnsi" w:hAnsiTheme="minorHAnsi" w:cstheme="minorHAnsi"/>
          <w:kern w:val="2"/>
          <w:sz w:val="20"/>
          <w:szCs w:val="20"/>
        </w:rPr>
      </w:pPr>
      <w:r>
        <w:rPr>
          <w:rFonts w:asciiTheme="minorHAnsi" w:hAnsiTheme="minorHAnsi" w:cstheme="minorHAnsi"/>
          <w:kern w:val="2"/>
          <w:sz w:val="20"/>
          <w:szCs w:val="20"/>
        </w:rPr>
        <w:t xml:space="preserve">The Oil Alert system is designed to prevent engine damage caused by an insufficient amount of oil in the crankcase.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Before the oil level in the crankcase can fall below a safe limit, the Oil Alert system will automatically stop the water pump.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BEFORE OPERATION CHECKS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Check the Suction and Discharge Hoses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 Remember that the suction hose must be reinforced construction to prevent hose collapse.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 Check that the sealing washer in the suction hose connector is in good condition. </w:t>
      </w:r>
    </w:p>
    <w:p>
      <w:pPr>
        <w:rPr>
          <w:rFonts w:asciiTheme="minorHAnsi" w:hAnsiTheme="minorHAnsi" w:cstheme="minorHAnsi"/>
          <w:kern w:val="2"/>
          <w:sz w:val="20"/>
          <w:szCs w:val="20"/>
        </w:rPr>
      </w:pPr>
      <w:r>
        <w:rPr>
          <w:rFonts w:asciiTheme="minorHAnsi" w:hAnsiTheme="minorHAnsi" w:cstheme="minorHAnsi"/>
          <w:kern w:val="2"/>
          <w:sz w:val="20"/>
          <w:szCs w:val="20"/>
        </w:rPr>
        <w:t xml:space="preserve">●Check that the hose connectors and clamps are securely installed. </w:t>
      </w:r>
    </w:p>
    <w:p>
      <w:pPr>
        <w:rPr>
          <w:rFonts w:asciiTheme="minorHAnsi" w:hAnsiTheme="minorHAnsi" w:cstheme="minorHAnsi"/>
          <w:kern w:val="2"/>
          <w:sz w:val="20"/>
          <w:szCs w:val="20"/>
        </w:rPr>
      </w:pPr>
      <w:r>
        <w:rPr>
          <w:rFonts w:asciiTheme="minorHAnsi" w:hAnsiTheme="minorHAnsi" w:cstheme="minorHAnsi"/>
          <w:kern w:val="2"/>
          <w:sz w:val="20"/>
          <w:szCs w:val="20"/>
        </w:rPr>
        <w:t xml:space="preserve">● Check that the strainer is in good condition and is installed on the suction hose. </w:t>
      </w:r>
    </w:p>
    <w:p>
      <w:pPr>
        <w:rPr>
          <w:rFonts w:asciiTheme="minorHAnsi" w:hAnsiTheme="minorHAnsi" w:cstheme="minorHAnsi"/>
          <w:kern w:val="2"/>
          <w:sz w:val="20"/>
          <w:szCs w:val="20"/>
        </w:rPr>
      </w:pPr>
    </w:p>
    <w:p>
      <w:pPr>
        <w:rPr>
          <w:rFonts w:asciiTheme="minorHAnsi" w:hAnsiTheme="minorHAnsi" w:cstheme="minorHAnsi"/>
          <w:b/>
          <w:kern w:val="2"/>
          <w:sz w:val="20"/>
          <w:szCs w:val="20"/>
        </w:rPr>
      </w:pPr>
      <w:r>
        <w:rPr>
          <w:rFonts w:asciiTheme="minorHAnsi" w:hAnsiTheme="minorHAnsi" w:cstheme="minorHAnsi"/>
          <w:b/>
          <w:kern w:val="2"/>
          <w:sz w:val="20"/>
          <w:szCs w:val="20"/>
        </w:rPr>
        <w:drawing>
          <wp:anchor distT="0" distB="0" distL="114300" distR="114300" simplePos="0" relativeHeight="251664384" behindDoc="0" locked="0" layoutInCell="1" allowOverlap="1">
            <wp:simplePos x="0" y="0"/>
            <wp:positionH relativeFrom="column">
              <wp:posOffset>1805940</wp:posOffset>
            </wp:positionH>
            <wp:positionV relativeFrom="paragraph">
              <wp:posOffset>59055</wp:posOffset>
            </wp:positionV>
            <wp:extent cx="2485390" cy="1160780"/>
            <wp:effectExtent l="19050" t="0" r="0" b="0"/>
            <wp:wrapSquare wrapText="bothSides"/>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14" cstate="print"/>
                    <a:srcRect/>
                    <a:stretch>
                      <a:fillRect/>
                    </a:stretch>
                  </pic:blipFill>
                  <pic:spPr>
                    <a:xfrm>
                      <a:off x="0" y="0"/>
                      <a:ext cx="2485390" cy="1160780"/>
                    </a:xfrm>
                    <a:prstGeom prst="rect">
                      <a:avLst/>
                    </a:prstGeom>
                    <a:noFill/>
                    <a:ln w="9525">
                      <a:noFill/>
                      <a:miter lim="800000"/>
                      <a:headEnd/>
                      <a:tailEnd/>
                    </a:ln>
                  </pic:spPr>
                </pic:pic>
              </a:graphicData>
            </a:graphic>
          </wp:anchor>
        </w:drawing>
      </w:r>
      <w:r>
        <w:rPr>
          <w:rFonts w:asciiTheme="minorHAnsi" w:hAnsiTheme="minorHAnsi" w:cstheme="minorHAnsi"/>
          <w:b/>
          <w:kern w:val="2"/>
          <w:sz w:val="20"/>
          <w:szCs w:val="20"/>
        </w:rPr>
        <w:t xml:space="preserve">Check the Engine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 Check the oil lever.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 Check the air filter.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 Check the fuel level.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OPERATION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PUMP PLACEMENT </w:t>
      </w:r>
    </w:p>
    <w:p>
      <w:pPr>
        <w:rPr>
          <w:rFonts w:asciiTheme="minorHAnsi" w:hAnsiTheme="minorHAnsi" w:cstheme="minorHAnsi"/>
          <w:kern w:val="2"/>
          <w:sz w:val="20"/>
          <w:szCs w:val="20"/>
        </w:rPr>
      </w:pPr>
      <w:r>
        <w:rPr>
          <w:rFonts w:asciiTheme="minorHAnsi" w:hAnsiTheme="minorHAnsi" w:cstheme="minorHAnsi"/>
          <w:kern w:val="2"/>
          <w:sz w:val="20"/>
          <w:szCs w:val="20"/>
        </w:rPr>
        <w:t xml:space="preserve">For best pump performance, place the pump near the water level, and use hose that are no longer than necessary. That will enable the pump to produce the greatest output with the least self-priming time.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As head (pumping height) increases, pump output decrease. The length, type, and size of the suction and discharge hoses can also significantly affect pump output. </w:t>
      </w:r>
    </w:p>
    <w:p>
      <w:pPr>
        <w:rPr>
          <w:rFonts w:asciiTheme="minorHAnsi" w:hAnsiTheme="minorHAnsi" w:cstheme="minorHAnsi"/>
          <w:kern w:val="2"/>
          <w:sz w:val="20"/>
          <w:szCs w:val="20"/>
        </w:rPr>
      </w:pPr>
      <w:r>
        <w:rPr>
          <w:rFonts w:asciiTheme="minorHAnsi" w:hAnsiTheme="minorHAnsi" w:cstheme="minorHAnsi"/>
          <w:kern w:val="2"/>
          <w:sz w:val="20"/>
          <w:szCs w:val="20"/>
        </w:rPr>
        <w:t xml:space="preserve">Minimizing suction head (placing the pump near the water lever) is also very important for reducing self-priming time. Self-priming time is the time it takes the pump to bring water the distance of the suction head during initial operation. </w:t>
      </w:r>
    </w:p>
    <w:p>
      <w:pPr>
        <w:rPr>
          <w:rFonts w:asciiTheme="minorHAnsi" w:hAnsiTheme="minorHAnsi" w:cstheme="minorHAnsi"/>
          <w:kern w:val="2"/>
          <w:sz w:val="20"/>
          <w:szCs w:val="20"/>
        </w:rPr>
      </w:pP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SUCTION HOSE INSTALLATION </w:t>
      </w:r>
    </w:p>
    <w:p>
      <w:pPr>
        <w:rPr>
          <w:rFonts w:asciiTheme="minorHAnsi" w:hAnsiTheme="minorHAnsi" w:cstheme="minorHAnsi"/>
          <w:kern w:val="2"/>
          <w:sz w:val="20"/>
          <w:szCs w:val="20"/>
        </w:rPr>
      </w:pPr>
      <w:r>
        <w:rPr>
          <w:rFonts w:asciiTheme="minorHAnsi" w:hAnsiTheme="minorHAnsi" w:cstheme="minorHAnsi"/>
          <w:kern w:val="2"/>
          <w:sz w:val="20"/>
          <w:szCs w:val="20"/>
        </w:rPr>
        <w:t xml:space="preserve">Do not use a hose smaller than the pump's suction port size.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Pump performance is best when the pump is near the water level, and the hoses are short. </w:t>
      </w:r>
    </w:p>
    <w:p>
      <w:pPr>
        <w:rPr>
          <w:rFonts w:asciiTheme="minorHAnsi" w:hAnsiTheme="minorHAnsi" w:cstheme="minorHAnsi"/>
          <w:kern w:val="2"/>
          <w:sz w:val="20"/>
          <w:szCs w:val="20"/>
        </w:rPr>
      </w:pPr>
      <w:r>
        <w:rPr>
          <w:rFonts w:asciiTheme="minorHAnsi" w:hAnsiTheme="minorHAnsi" w:cstheme="minorHAnsi"/>
          <w:kern w:val="2"/>
          <w:sz w:val="20"/>
          <w:szCs w:val="20"/>
        </w:rPr>
        <w:t>Minimum hose size:   50 mm</w:t>
      </w:r>
    </w:p>
    <w:p>
      <w:pPr>
        <w:rPr>
          <w:rFonts w:asciiTheme="minorHAnsi" w:hAnsiTheme="minorHAnsi" w:cstheme="minorHAnsi"/>
          <w:kern w:val="2"/>
          <w:sz w:val="20"/>
          <w:szCs w:val="20"/>
        </w:rPr>
      </w:pPr>
      <w:r>
        <w:rPr>
          <w:rFonts w:asciiTheme="minorHAnsi" w:hAnsiTheme="minorHAnsi" w:cstheme="minorHAnsi"/>
          <w:kern w:val="2"/>
          <w:sz w:val="20"/>
          <w:szCs w:val="20"/>
        </w:rPr>
        <w:t xml:space="preserve">Use a hose clamp to securely fasten the hose connector to the suction hose in order to prevent air leakage and loss of suction. Verify that the hose connector sealing washer is in good condition. </w:t>
      </w:r>
    </w:p>
    <w:p>
      <w:pPr>
        <w:rPr>
          <w:rFonts w:asciiTheme="minorHAnsi" w:hAnsiTheme="minorHAnsi" w:cstheme="minorHAnsi"/>
          <w:kern w:val="2"/>
          <w:sz w:val="20"/>
          <w:szCs w:val="20"/>
        </w:rPr>
      </w:pPr>
      <w:r>
        <w:rPr>
          <w:rFonts w:asciiTheme="minorHAnsi" w:hAnsiTheme="minorHAnsi" w:cstheme="minorHAnsi"/>
          <w:kern w:val="2"/>
          <w:sz w:val="20"/>
          <w:szCs w:val="20"/>
        </w:rPr>
        <w:t xml:space="preserve">Install the strainer on the other end of the suction hose, and secure it with a hose clamp. The strainer will help to prevent the pump from becoming clogged or damaged by debris.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Securely tighten the hose connector on the pump suction port. </w:t>
      </w:r>
    </w:p>
    <w:p>
      <w:pPr>
        <w:rPr>
          <w:rFonts w:asciiTheme="minorHAnsi" w:hAnsiTheme="minorHAnsi" w:cstheme="minorHAnsi"/>
          <w:kern w:val="2"/>
          <w:sz w:val="20"/>
          <w:szCs w:val="20"/>
        </w:rPr>
      </w:pPr>
      <w:r>
        <w:rPr>
          <w:rFonts w:asciiTheme="minorHAnsi" w:hAnsiTheme="minorHAnsi" w:cstheme="minorHAnsi"/>
          <w:kern w:val="2"/>
          <w:sz w:val="20"/>
          <w:szCs w:val="20"/>
        </w:rPr>
        <w:drawing>
          <wp:anchor distT="0" distB="0" distL="114300" distR="114300" simplePos="0" relativeHeight="251665408" behindDoc="0" locked="0" layoutInCell="1" allowOverlap="1">
            <wp:simplePos x="0" y="0"/>
            <wp:positionH relativeFrom="column">
              <wp:posOffset>3392170</wp:posOffset>
            </wp:positionH>
            <wp:positionV relativeFrom="paragraph">
              <wp:posOffset>473075</wp:posOffset>
            </wp:positionV>
            <wp:extent cx="619760" cy="374015"/>
            <wp:effectExtent l="57150" t="95250" r="27663" b="83185"/>
            <wp:wrapNone/>
            <wp:docPr id="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6"/>
                    <pic:cNvPicPr>
                      <a:picLocks noChangeAspect="1" noChangeArrowheads="1"/>
                    </pic:cNvPicPr>
                  </pic:nvPicPr>
                  <pic:blipFill>
                    <a:blip r:embed="rId15" cstate="print"/>
                    <a:srcRect/>
                    <a:stretch>
                      <a:fillRect/>
                    </a:stretch>
                  </pic:blipFill>
                  <pic:spPr>
                    <a:xfrm rot="1200000">
                      <a:off x="0" y="0"/>
                      <a:ext cx="620037" cy="374015"/>
                    </a:xfrm>
                    <a:prstGeom prst="rect">
                      <a:avLst/>
                    </a:prstGeom>
                    <a:noFill/>
                    <a:ln w="9525">
                      <a:noFill/>
                      <a:miter lim="800000"/>
                      <a:headEnd/>
                      <a:tailEnd/>
                    </a:ln>
                  </pic:spPr>
                </pic:pic>
              </a:graphicData>
            </a:graphic>
          </wp:anchor>
        </w:drawing>
      </w:r>
      <w:r>
        <w:rPr>
          <w:rFonts w:asciiTheme="minorHAnsi" w:hAnsiTheme="minorHAnsi" w:cstheme="minorHAnsi"/>
          <w:kern w:val="2"/>
          <w:sz w:val="20"/>
          <w:szCs w:val="20"/>
        </w:rPr>
        <w:drawing>
          <wp:inline distT="0" distB="0" distL="0" distR="0">
            <wp:extent cx="1751330" cy="962025"/>
            <wp:effectExtent l="19050" t="0" r="1001" b="0"/>
            <wp:docPr id="94" name="图片 9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x"/>
                    <pic:cNvPicPr>
                      <a:picLocks noChangeAspect="1" noChangeArrowheads="1"/>
                    </pic:cNvPicPr>
                  </pic:nvPicPr>
                  <pic:blipFill>
                    <a:blip r:embed="rId16" cstate="print"/>
                    <a:srcRect/>
                    <a:stretch>
                      <a:fillRect/>
                    </a:stretch>
                  </pic:blipFill>
                  <pic:spPr>
                    <a:xfrm>
                      <a:off x="0" y="0"/>
                      <a:ext cx="1751513" cy="962061"/>
                    </a:xfrm>
                    <a:prstGeom prst="rect">
                      <a:avLst/>
                    </a:prstGeom>
                    <a:noFill/>
                    <a:ln w="9525">
                      <a:noFill/>
                      <a:miter lim="800000"/>
                      <a:headEnd/>
                      <a:tailEnd/>
                    </a:ln>
                  </pic:spPr>
                </pic:pic>
              </a:graphicData>
            </a:graphic>
          </wp:inline>
        </w:drawing>
      </w:r>
      <w:r>
        <w:rPr>
          <w:rFonts w:asciiTheme="minorHAnsi" w:hAnsiTheme="minorHAnsi" w:cstheme="minorHAnsi"/>
          <w:kern w:val="2"/>
          <w:sz w:val="20"/>
          <w:szCs w:val="20"/>
        </w:rPr>
        <w:drawing>
          <wp:inline distT="0" distB="0" distL="0" distR="0">
            <wp:extent cx="2502535" cy="890270"/>
            <wp:effectExtent l="19050" t="0" r="0" b="0"/>
            <wp:docPr id="95" name="图片 9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x"/>
                    <pic:cNvPicPr>
                      <a:picLocks noChangeAspect="1" noChangeArrowheads="1"/>
                    </pic:cNvPicPr>
                  </pic:nvPicPr>
                  <pic:blipFill>
                    <a:blip r:embed="rId17" cstate="print"/>
                    <a:srcRect/>
                    <a:stretch>
                      <a:fillRect/>
                    </a:stretch>
                  </pic:blipFill>
                  <pic:spPr>
                    <a:xfrm>
                      <a:off x="0" y="0"/>
                      <a:ext cx="2505356" cy="891474"/>
                    </a:xfrm>
                    <a:prstGeom prst="rect">
                      <a:avLst/>
                    </a:prstGeom>
                    <a:noFill/>
                    <a:ln w="9525">
                      <a:noFill/>
                      <a:miter lim="800000"/>
                      <a:headEnd/>
                      <a:tailEnd/>
                    </a:ln>
                  </pic:spPr>
                </pic:pic>
              </a:graphicData>
            </a:graphic>
          </wp:inline>
        </w:drawing>
      </w:r>
    </w:p>
    <w:p>
      <w:pPr>
        <w:rPr>
          <w:rFonts w:asciiTheme="minorHAnsi" w:hAnsiTheme="minorHAnsi" w:cstheme="minorHAnsi"/>
          <w:b/>
          <w:kern w:val="2"/>
          <w:sz w:val="20"/>
          <w:szCs w:val="20"/>
        </w:rPr>
      </w:pPr>
      <w:r>
        <w:rPr>
          <w:rFonts w:asciiTheme="minorHAnsi" w:hAnsiTheme="minorHAnsi" w:cstheme="minorHAnsi"/>
          <w:b/>
          <w:kern w:val="2"/>
          <w:sz w:val="20"/>
          <w:szCs w:val="20"/>
        </w:rPr>
        <w:drawing>
          <wp:anchor distT="0" distB="0" distL="114300" distR="114300" simplePos="0" relativeHeight="251666432" behindDoc="0" locked="0" layoutInCell="1" allowOverlap="1">
            <wp:simplePos x="0" y="0"/>
            <wp:positionH relativeFrom="column">
              <wp:posOffset>2880360</wp:posOffset>
            </wp:positionH>
            <wp:positionV relativeFrom="paragraph">
              <wp:posOffset>170815</wp:posOffset>
            </wp:positionV>
            <wp:extent cx="1410970" cy="1192530"/>
            <wp:effectExtent l="19050" t="0" r="0" b="0"/>
            <wp:wrapSquare wrapText="bothSides"/>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18" cstate="print"/>
                    <a:srcRect/>
                    <a:stretch>
                      <a:fillRect/>
                    </a:stretch>
                  </pic:blipFill>
                  <pic:spPr>
                    <a:xfrm>
                      <a:off x="0" y="0"/>
                      <a:ext cx="1410970" cy="1192530"/>
                    </a:xfrm>
                    <a:prstGeom prst="rect">
                      <a:avLst/>
                    </a:prstGeom>
                    <a:noFill/>
                    <a:ln w="9525">
                      <a:noFill/>
                      <a:miter lim="800000"/>
                      <a:headEnd/>
                      <a:tailEnd/>
                    </a:ln>
                  </pic:spPr>
                </pic:pic>
              </a:graphicData>
            </a:graphic>
          </wp:anchor>
        </w:drawing>
      </w:r>
      <w:r>
        <w:rPr>
          <w:rFonts w:asciiTheme="minorHAnsi" w:hAnsiTheme="minorHAnsi" w:cstheme="minorHAnsi"/>
          <w:b/>
          <w:kern w:val="2"/>
          <w:sz w:val="20"/>
          <w:szCs w:val="20"/>
        </w:rPr>
        <w:t xml:space="preserve">DISCHARGE HOSE INSTALLATION </w:t>
      </w:r>
    </w:p>
    <w:p>
      <w:pPr>
        <w:rPr>
          <w:rFonts w:asciiTheme="minorHAnsi" w:hAnsiTheme="minorHAnsi" w:cstheme="minorHAnsi"/>
          <w:kern w:val="2"/>
          <w:sz w:val="20"/>
          <w:szCs w:val="20"/>
        </w:rPr>
      </w:pPr>
      <w:r>
        <w:rPr>
          <w:rFonts w:asciiTheme="minorHAnsi" w:hAnsiTheme="minorHAnsi" w:cstheme="minorHAnsi"/>
          <w:kern w:val="2"/>
          <w:sz w:val="20"/>
          <w:szCs w:val="20"/>
        </w:rPr>
        <w:t xml:space="preserve">It is best to use a short, large-diameter hose, because that will reduce fluid friction and improve pump output. </w:t>
      </w:r>
    </w:p>
    <w:p>
      <w:pPr>
        <w:rPr>
          <w:rFonts w:asciiTheme="minorHAnsi" w:hAnsiTheme="minorHAnsi" w:cstheme="minorHAnsi"/>
          <w:kern w:val="2"/>
          <w:sz w:val="20"/>
          <w:szCs w:val="20"/>
        </w:rPr>
      </w:pPr>
      <w:r>
        <w:rPr>
          <w:rFonts w:asciiTheme="minorHAnsi" w:hAnsiTheme="minorHAnsi" w:cstheme="minorHAnsi"/>
          <w:kern w:val="2"/>
          <w:sz w:val="20"/>
          <w:szCs w:val="20"/>
        </w:rPr>
        <w:t xml:space="preserve">Tighten the hose clamp securely to prevent the discharge hose from disconnecting under pressure.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PRIMING THE PUMP </w:t>
      </w:r>
    </w:p>
    <w:p>
      <w:pPr>
        <w:rPr>
          <w:rFonts w:asciiTheme="minorHAnsi" w:hAnsiTheme="minorHAnsi" w:cstheme="minorHAnsi"/>
          <w:kern w:val="2"/>
          <w:sz w:val="20"/>
          <w:szCs w:val="20"/>
        </w:rPr>
      </w:pPr>
      <w:r>
        <w:rPr>
          <w:rFonts w:asciiTheme="minorHAnsi" w:hAnsiTheme="minorHAnsi" w:cstheme="minorHAnsi"/>
          <w:kern w:val="2"/>
          <w:sz w:val="20"/>
          <w:szCs w:val="20"/>
        </w:rPr>
        <w:drawing>
          <wp:anchor distT="0" distB="0" distL="114300" distR="114300" simplePos="0" relativeHeight="251667456" behindDoc="0" locked="0" layoutInCell="1" allowOverlap="1">
            <wp:simplePos x="0" y="0"/>
            <wp:positionH relativeFrom="column">
              <wp:posOffset>2320925</wp:posOffset>
            </wp:positionH>
            <wp:positionV relativeFrom="paragraph">
              <wp:posOffset>478790</wp:posOffset>
            </wp:positionV>
            <wp:extent cx="2077085" cy="969645"/>
            <wp:effectExtent l="19050" t="0" r="0" b="0"/>
            <wp:wrapSquare wrapText="bothSides"/>
            <wp:docPr id="119" name="图片 119" descr="р̔ш̔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р̔ш̔x"/>
                    <pic:cNvPicPr>
                      <a:picLocks noChangeAspect="1" noChangeArrowheads="1"/>
                    </pic:cNvPicPr>
                  </pic:nvPicPr>
                  <pic:blipFill>
                    <a:blip r:embed="rId19" cstate="print"/>
                    <a:srcRect/>
                    <a:stretch>
                      <a:fillRect/>
                    </a:stretch>
                  </pic:blipFill>
                  <pic:spPr>
                    <a:xfrm>
                      <a:off x="0" y="0"/>
                      <a:ext cx="2077085" cy="969645"/>
                    </a:xfrm>
                    <a:prstGeom prst="rect">
                      <a:avLst/>
                    </a:prstGeom>
                    <a:noFill/>
                    <a:ln w="9525">
                      <a:noFill/>
                      <a:miter lim="800000"/>
                      <a:headEnd/>
                      <a:tailEnd/>
                    </a:ln>
                  </pic:spPr>
                </pic:pic>
              </a:graphicData>
            </a:graphic>
          </wp:anchor>
        </w:drawing>
      </w:r>
      <w:r>
        <w:rPr>
          <w:rFonts w:asciiTheme="minorHAnsi" w:hAnsiTheme="minorHAnsi" w:cstheme="minorHAnsi"/>
          <w:kern w:val="2"/>
          <w:sz w:val="20"/>
          <w:szCs w:val="20"/>
        </w:rPr>
        <w:t xml:space="preserve">Before starting the engine, remove the filler cap from the pump chamber, and completely fill the pump chamber with water. Reinstall the filler cap, and tighten it securely. </w:t>
      </w:r>
    </w:p>
    <w:p>
      <w:pPr>
        <w:rPr>
          <w:rFonts w:asciiTheme="minorHAnsi" w:hAnsiTheme="minorHAnsi" w:cstheme="minorHAnsi"/>
          <w:kern w:val="2"/>
          <w:sz w:val="20"/>
          <w:szCs w:val="20"/>
        </w:rPr>
      </w:pPr>
      <w:r>
        <w:rPr>
          <w:rFonts w:asciiTheme="minorHAnsi" w:hAnsiTheme="minorHAnsi" w:cstheme="minorHAnsi"/>
          <w:kern w:val="2"/>
          <w:sz w:val="20"/>
          <w:szCs w:val="20"/>
        </w:rPr>
        <w:t xml:space="preserve">NOTICE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Operating the pump dry will destroy the pump seal. If the pump has been operated dry, stop the engine immediately, and allow the pump to cool before priming. </w:t>
      </w:r>
    </w:p>
    <w:p>
      <w:pPr>
        <w:rPr>
          <w:rFonts w:asciiTheme="minorHAnsi" w:hAnsiTheme="minorHAnsi" w:cstheme="minorHAnsi"/>
          <w:kern w:val="2"/>
          <w:sz w:val="20"/>
          <w:szCs w:val="20"/>
        </w:rPr>
      </w:pPr>
      <w:r>
        <w:rPr>
          <w:rFonts w:asciiTheme="minorHAnsi" w:hAnsiTheme="minorHAnsi" w:cstheme="minorHAnsi"/>
          <w:kern w:val="2"/>
          <w:sz w:val="20"/>
          <w:szCs w:val="20"/>
        </w:rPr>
        <w:drawing>
          <wp:anchor distT="0" distB="0" distL="114300" distR="114300" simplePos="0" relativeHeight="251668480" behindDoc="0" locked="0" layoutInCell="1" allowOverlap="1">
            <wp:simplePos x="0" y="0"/>
            <wp:positionH relativeFrom="column">
              <wp:posOffset>2726055</wp:posOffset>
            </wp:positionH>
            <wp:positionV relativeFrom="paragraph">
              <wp:posOffset>31115</wp:posOffset>
            </wp:positionV>
            <wp:extent cx="1562735" cy="1417320"/>
            <wp:effectExtent l="19050" t="0" r="0" b="0"/>
            <wp:wrapSquare wrapText="bothSides"/>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20" cstate="print"/>
                    <a:srcRect/>
                    <a:stretch>
                      <a:fillRect/>
                    </a:stretch>
                  </pic:blipFill>
                  <pic:spPr>
                    <a:xfrm>
                      <a:off x="0" y="0"/>
                      <a:ext cx="1562735" cy="1417320"/>
                    </a:xfrm>
                    <a:prstGeom prst="rect">
                      <a:avLst/>
                    </a:prstGeom>
                    <a:noFill/>
                    <a:ln w="9525">
                      <a:noFill/>
                      <a:miter lim="800000"/>
                      <a:headEnd/>
                      <a:tailEnd/>
                    </a:ln>
                  </pic:spPr>
                </pic:pic>
              </a:graphicData>
            </a:graphic>
          </wp:anchor>
        </w:drawing>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STARTING THE ENGINE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1. Prime the pump. </w:t>
      </w:r>
    </w:p>
    <w:p>
      <w:pPr>
        <w:rPr>
          <w:rFonts w:asciiTheme="minorHAnsi" w:hAnsiTheme="minorHAnsi" w:cstheme="minorHAnsi"/>
          <w:kern w:val="2"/>
          <w:sz w:val="20"/>
          <w:szCs w:val="20"/>
        </w:rPr>
      </w:pPr>
      <w:r>
        <w:rPr>
          <w:rFonts w:asciiTheme="minorHAnsi" w:hAnsiTheme="minorHAnsi" w:cstheme="minorHAnsi"/>
          <w:kern w:val="2"/>
          <w:sz w:val="20"/>
          <w:szCs w:val="20"/>
        </w:rPr>
        <w:t xml:space="preserve">2. Move the fuel valve lever to the </w:t>
      </w:r>
      <w:r>
        <w:rPr>
          <w:rFonts w:asciiTheme="minorHAnsi" w:hAnsiTheme="minorHAnsi" w:cstheme="minorHAnsi"/>
          <w:b/>
          <w:kern w:val="2"/>
          <w:sz w:val="20"/>
          <w:szCs w:val="20"/>
        </w:rPr>
        <w:t>ON</w:t>
      </w:r>
      <w:r>
        <w:rPr>
          <w:rFonts w:asciiTheme="minorHAnsi" w:hAnsiTheme="minorHAnsi" w:cstheme="minorHAnsi"/>
          <w:kern w:val="2"/>
          <w:sz w:val="20"/>
          <w:szCs w:val="20"/>
        </w:rPr>
        <w:t xml:space="preserve"> position. </w:t>
      </w:r>
    </w:p>
    <w:p>
      <w:pPr>
        <w:rPr>
          <w:rFonts w:asciiTheme="minorHAnsi" w:hAnsiTheme="minorHAnsi" w:cstheme="minorHAnsi"/>
          <w:kern w:val="2"/>
          <w:sz w:val="20"/>
          <w:szCs w:val="20"/>
        </w:rPr>
      </w:pPr>
      <w:r>
        <w:rPr>
          <w:rFonts w:asciiTheme="minorHAnsi" w:hAnsiTheme="minorHAnsi" w:cstheme="minorHAnsi"/>
          <w:kern w:val="2"/>
          <w:sz w:val="20"/>
          <w:szCs w:val="20"/>
        </w:rPr>
        <w:t xml:space="preserve">3. To start a cold engine, move the choke lever to the </w:t>
      </w:r>
      <w:r>
        <w:rPr>
          <w:rFonts w:asciiTheme="minorHAnsi" w:hAnsiTheme="minorHAnsi" w:cstheme="minorHAnsi"/>
          <w:b/>
          <w:kern w:val="2"/>
          <w:sz w:val="20"/>
          <w:szCs w:val="20"/>
        </w:rPr>
        <w:t>CLOSED</w:t>
      </w:r>
      <w:r>
        <w:rPr>
          <w:rFonts w:asciiTheme="minorHAnsi" w:hAnsiTheme="minorHAnsi" w:cstheme="minorHAnsi"/>
          <w:kern w:val="2"/>
          <w:sz w:val="20"/>
          <w:szCs w:val="20"/>
        </w:rPr>
        <w:t xml:space="preserve"> position. </w:t>
      </w:r>
    </w:p>
    <w:p>
      <w:pPr>
        <w:rPr>
          <w:rFonts w:asciiTheme="minorHAnsi" w:hAnsiTheme="minorHAnsi" w:cstheme="minorHAnsi"/>
          <w:kern w:val="2"/>
          <w:sz w:val="20"/>
          <w:szCs w:val="20"/>
        </w:rPr>
      </w:pPr>
      <w:r>
        <w:rPr>
          <w:rFonts w:asciiTheme="minorHAnsi" w:hAnsiTheme="minorHAnsi" w:cstheme="minorHAnsi"/>
          <w:kern w:val="2"/>
          <w:sz w:val="20"/>
          <w:szCs w:val="20"/>
        </w:rPr>
        <w:drawing>
          <wp:anchor distT="0" distB="0" distL="114300" distR="114300" simplePos="0" relativeHeight="251669504" behindDoc="0" locked="0" layoutInCell="1" allowOverlap="1">
            <wp:simplePos x="0" y="0"/>
            <wp:positionH relativeFrom="column">
              <wp:posOffset>2726055</wp:posOffset>
            </wp:positionH>
            <wp:positionV relativeFrom="paragraph">
              <wp:posOffset>212725</wp:posOffset>
            </wp:positionV>
            <wp:extent cx="1372235" cy="1670050"/>
            <wp:effectExtent l="19050" t="0" r="0" b="0"/>
            <wp:wrapSquare wrapText="bothSides"/>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11" cstate="print"/>
                    <a:srcRect/>
                    <a:stretch>
                      <a:fillRect/>
                    </a:stretch>
                  </pic:blipFill>
                  <pic:spPr>
                    <a:xfrm>
                      <a:off x="0" y="0"/>
                      <a:ext cx="1372235" cy="1670050"/>
                    </a:xfrm>
                    <a:prstGeom prst="rect">
                      <a:avLst/>
                    </a:prstGeom>
                    <a:noFill/>
                    <a:ln w="9525">
                      <a:noFill/>
                      <a:miter lim="800000"/>
                      <a:headEnd/>
                      <a:tailEnd/>
                    </a:ln>
                  </pic:spPr>
                </pic:pic>
              </a:graphicData>
            </a:graphic>
          </wp:anchor>
        </w:drawing>
      </w:r>
      <w:r>
        <w:rPr>
          <w:rFonts w:asciiTheme="minorHAnsi" w:hAnsiTheme="minorHAnsi" w:cstheme="minorHAnsi"/>
          <w:kern w:val="2"/>
          <w:sz w:val="20"/>
          <w:szCs w:val="20"/>
        </w:rPr>
        <w:t>To restart a warm engine, leave the choke lever in the</w:t>
      </w:r>
      <w:r>
        <w:rPr>
          <w:rFonts w:asciiTheme="minorHAnsi" w:hAnsiTheme="minorHAnsi" w:cstheme="minorHAnsi"/>
          <w:b/>
          <w:kern w:val="2"/>
          <w:sz w:val="20"/>
          <w:szCs w:val="20"/>
        </w:rPr>
        <w:t xml:space="preserve"> OPEN</w:t>
      </w:r>
      <w:r>
        <w:rPr>
          <w:rFonts w:asciiTheme="minorHAnsi" w:hAnsiTheme="minorHAnsi" w:cstheme="minorHAnsi"/>
          <w:kern w:val="2"/>
          <w:sz w:val="20"/>
          <w:szCs w:val="20"/>
        </w:rPr>
        <w:t xml:space="preserve"> position. </w:t>
      </w:r>
    </w:p>
    <w:p>
      <w:pPr>
        <w:rPr>
          <w:rFonts w:asciiTheme="minorHAnsi" w:hAnsiTheme="minorHAnsi" w:cstheme="minorHAnsi"/>
          <w:kern w:val="2"/>
          <w:sz w:val="20"/>
          <w:szCs w:val="20"/>
        </w:rPr>
      </w:pPr>
      <w:r>
        <w:rPr>
          <w:rFonts w:asciiTheme="minorHAnsi" w:hAnsiTheme="minorHAnsi" w:cstheme="minorHAnsi"/>
          <w:kern w:val="2"/>
          <w:sz w:val="20"/>
          <w:szCs w:val="20"/>
        </w:rPr>
        <w:t xml:space="preserve">4. Move the throttle lever from the SLOW position about 1/3 of the way toward the </w:t>
      </w:r>
      <w:r>
        <w:rPr>
          <w:rFonts w:asciiTheme="minorHAnsi" w:hAnsiTheme="minorHAnsi" w:cstheme="minorHAnsi"/>
          <w:b/>
          <w:kern w:val="2"/>
          <w:sz w:val="20"/>
          <w:szCs w:val="20"/>
        </w:rPr>
        <w:t>FAST</w:t>
      </w:r>
      <w:r>
        <w:rPr>
          <w:rFonts w:asciiTheme="minorHAnsi" w:hAnsiTheme="minorHAnsi" w:cstheme="minorHAnsi"/>
          <w:kern w:val="2"/>
          <w:sz w:val="20"/>
          <w:szCs w:val="20"/>
        </w:rPr>
        <w:t xml:space="preserve"> position. </w:t>
      </w:r>
    </w:p>
    <w:p>
      <w:pPr>
        <w:rPr>
          <w:rFonts w:asciiTheme="minorHAnsi" w:hAnsiTheme="minorHAnsi" w:cstheme="minorHAnsi"/>
          <w:kern w:val="2"/>
          <w:sz w:val="20"/>
          <w:szCs w:val="20"/>
        </w:rPr>
      </w:pPr>
      <w:r>
        <w:rPr>
          <w:rFonts w:asciiTheme="minorHAnsi" w:hAnsiTheme="minorHAnsi" w:cstheme="minorHAnsi"/>
          <w:kern w:val="2"/>
          <w:sz w:val="20"/>
          <w:szCs w:val="20"/>
        </w:rPr>
        <w:drawing>
          <wp:inline distT="0" distB="0" distL="0" distR="0">
            <wp:extent cx="1906905" cy="1319530"/>
            <wp:effectExtent l="19050" t="0" r="0" b="0"/>
            <wp:docPr id="134" name="图片 134" descr="࠸؍ࡀ؍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ࡀ؍x"/>
                    <pic:cNvPicPr>
                      <a:picLocks noChangeAspect="1" noChangeArrowheads="1"/>
                    </pic:cNvPicPr>
                  </pic:nvPicPr>
                  <pic:blipFill>
                    <a:blip r:embed="rId12" cstate="print"/>
                    <a:srcRect/>
                    <a:stretch>
                      <a:fillRect/>
                    </a:stretch>
                  </pic:blipFill>
                  <pic:spPr>
                    <a:xfrm>
                      <a:off x="0" y="0"/>
                      <a:ext cx="1913030" cy="1323745"/>
                    </a:xfrm>
                    <a:prstGeom prst="rect">
                      <a:avLst/>
                    </a:prstGeom>
                    <a:noFill/>
                    <a:ln w="9525">
                      <a:noFill/>
                      <a:miter lim="800000"/>
                      <a:headEnd/>
                      <a:tailEnd/>
                    </a:ln>
                  </pic:spPr>
                </pic:pic>
              </a:graphicData>
            </a:graphic>
          </wp:inline>
        </w:drawing>
      </w:r>
    </w:p>
    <w:p>
      <w:pPr>
        <w:rPr>
          <w:rFonts w:asciiTheme="minorHAnsi" w:hAnsiTheme="minorHAnsi" w:cstheme="minorHAnsi"/>
          <w:kern w:val="2"/>
          <w:sz w:val="20"/>
          <w:szCs w:val="20"/>
        </w:rPr>
      </w:pPr>
      <w:r>
        <w:rPr>
          <w:rFonts w:asciiTheme="minorHAnsi" w:hAnsiTheme="minorHAnsi" w:cstheme="minorHAnsi"/>
          <w:kern w:val="2"/>
          <w:sz w:val="20"/>
          <w:szCs w:val="20"/>
        </w:rPr>
        <w:drawing>
          <wp:anchor distT="0" distB="0" distL="114300" distR="114300" simplePos="0" relativeHeight="251670528" behindDoc="0" locked="0" layoutInCell="1" allowOverlap="1">
            <wp:simplePos x="0" y="0"/>
            <wp:positionH relativeFrom="column">
              <wp:posOffset>3075940</wp:posOffset>
            </wp:positionH>
            <wp:positionV relativeFrom="paragraph">
              <wp:posOffset>3810</wp:posOffset>
            </wp:positionV>
            <wp:extent cx="1165225" cy="1073150"/>
            <wp:effectExtent l="19050" t="0" r="0" b="0"/>
            <wp:wrapSquare wrapText="bothSides"/>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21" cstate="print"/>
                    <a:srcRect/>
                    <a:stretch>
                      <a:fillRect/>
                    </a:stretch>
                  </pic:blipFill>
                  <pic:spPr>
                    <a:xfrm>
                      <a:off x="0" y="0"/>
                      <a:ext cx="1165225" cy="1073150"/>
                    </a:xfrm>
                    <a:prstGeom prst="rect">
                      <a:avLst/>
                    </a:prstGeom>
                    <a:noFill/>
                    <a:ln w="9525">
                      <a:noFill/>
                      <a:miter lim="800000"/>
                      <a:headEnd/>
                      <a:tailEnd/>
                    </a:ln>
                  </pic:spPr>
                </pic:pic>
              </a:graphicData>
            </a:graphic>
          </wp:anchor>
        </w:drawing>
      </w:r>
      <w:r>
        <w:rPr>
          <w:rFonts w:asciiTheme="minorHAnsi" w:hAnsiTheme="minorHAnsi" w:cstheme="minorHAnsi"/>
          <w:kern w:val="2"/>
          <w:sz w:val="20"/>
          <w:szCs w:val="20"/>
        </w:rPr>
        <w:t xml:space="preserve">5. Turn the engine switch to the </w:t>
      </w:r>
      <w:r>
        <w:rPr>
          <w:rFonts w:asciiTheme="minorHAnsi" w:hAnsiTheme="minorHAnsi" w:cstheme="minorHAnsi"/>
          <w:b/>
          <w:kern w:val="2"/>
          <w:sz w:val="20"/>
          <w:szCs w:val="20"/>
        </w:rPr>
        <w:t>ON</w:t>
      </w:r>
      <w:r>
        <w:rPr>
          <w:rFonts w:asciiTheme="minorHAnsi" w:hAnsiTheme="minorHAnsi" w:cstheme="minorHAnsi"/>
          <w:kern w:val="2"/>
          <w:sz w:val="20"/>
          <w:szCs w:val="20"/>
        </w:rPr>
        <w:t xml:space="preserve"> position. </w:t>
      </w:r>
    </w:p>
    <w:p>
      <w:pPr>
        <w:rPr>
          <w:rFonts w:asciiTheme="minorHAnsi" w:hAnsiTheme="minorHAnsi" w:cstheme="minorHAnsi"/>
          <w:kern w:val="2"/>
          <w:sz w:val="20"/>
          <w:szCs w:val="20"/>
        </w:rPr>
      </w:pPr>
      <w:r>
        <w:rPr>
          <w:rFonts w:asciiTheme="minorHAnsi" w:hAnsiTheme="minorHAnsi" w:cstheme="minorHAnsi"/>
          <w:kern w:val="2"/>
          <w:sz w:val="20"/>
          <w:szCs w:val="20"/>
        </w:rPr>
        <w:t xml:space="preserve">6. Operate the starter.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Pull the starter grip lightly until you feel resistance, then pull briskly. </w:t>
      </w:r>
    </w:p>
    <w:p>
      <w:pPr>
        <w:rPr>
          <w:rFonts w:asciiTheme="minorHAnsi" w:hAnsiTheme="minorHAnsi" w:cstheme="minorHAnsi"/>
          <w:kern w:val="2"/>
          <w:sz w:val="20"/>
          <w:szCs w:val="20"/>
        </w:rPr>
      </w:pPr>
      <w:r>
        <w:rPr>
          <w:rFonts w:asciiTheme="minorHAnsi" w:hAnsiTheme="minorHAnsi" w:cstheme="minorHAnsi"/>
          <w:kern w:val="2"/>
          <w:sz w:val="20"/>
          <w:szCs w:val="20"/>
        </w:rPr>
        <w:t xml:space="preserve">Return the starter grip gently. </w:t>
      </w:r>
      <w:r>
        <w:rPr>
          <w:rFonts w:asciiTheme="minorHAnsi" w:hAnsiTheme="minorHAnsi" w:cstheme="minorHAnsi"/>
          <w:kern w:val="2"/>
          <w:sz w:val="20"/>
          <w:szCs w:val="20"/>
        </w:rPr>
        <w:drawing>
          <wp:anchor distT="0" distB="0" distL="114300" distR="114300" simplePos="0" relativeHeight="251671552" behindDoc="0" locked="0" layoutInCell="1" allowOverlap="1">
            <wp:simplePos x="0" y="0"/>
            <wp:positionH relativeFrom="column">
              <wp:posOffset>2726055</wp:posOffset>
            </wp:positionH>
            <wp:positionV relativeFrom="paragraph">
              <wp:posOffset>26035</wp:posOffset>
            </wp:positionV>
            <wp:extent cx="1556385" cy="977900"/>
            <wp:effectExtent l="19050" t="0" r="5715" b="0"/>
            <wp:wrapSquare wrapText="bothSides"/>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22" cstate="print"/>
                    <a:srcRect/>
                    <a:stretch>
                      <a:fillRect/>
                    </a:stretch>
                  </pic:blipFill>
                  <pic:spPr>
                    <a:xfrm>
                      <a:off x="0" y="0"/>
                      <a:ext cx="1556385" cy="977900"/>
                    </a:xfrm>
                    <a:prstGeom prst="rect">
                      <a:avLst/>
                    </a:prstGeom>
                    <a:noFill/>
                    <a:ln w="9525">
                      <a:noFill/>
                      <a:miter lim="800000"/>
                      <a:headEnd/>
                      <a:tailEnd/>
                    </a:ln>
                  </pic:spPr>
                </pic:pic>
              </a:graphicData>
            </a:graphic>
          </wp:anchor>
        </w:drawing>
      </w:r>
    </w:p>
    <w:p>
      <w:pPr>
        <w:rPr>
          <w:rFonts w:asciiTheme="minorHAnsi" w:hAnsiTheme="minorHAnsi" w:cstheme="minorHAnsi"/>
          <w:kern w:val="2"/>
          <w:sz w:val="20"/>
          <w:szCs w:val="20"/>
        </w:rPr>
      </w:pPr>
      <w:r>
        <w:rPr>
          <w:rFonts w:asciiTheme="minorHAnsi" w:hAnsiTheme="minorHAnsi" w:cstheme="minorHAnsi"/>
          <w:kern w:val="2"/>
          <w:sz w:val="20"/>
          <w:szCs w:val="20"/>
        </w:rPr>
        <w:drawing>
          <wp:anchor distT="0" distB="0" distL="114300" distR="114300" simplePos="0" relativeHeight="251672576" behindDoc="0" locked="0" layoutInCell="1" allowOverlap="1">
            <wp:simplePos x="0" y="0"/>
            <wp:positionH relativeFrom="column">
              <wp:posOffset>2686685</wp:posOffset>
            </wp:positionH>
            <wp:positionV relativeFrom="paragraph">
              <wp:posOffset>789305</wp:posOffset>
            </wp:positionV>
            <wp:extent cx="1574165" cy="1129030"/>
            <wp:effectExtent l="19050" t="0" r="6985" b="0"/>
            <wp:wrapSquare wrapText="bothSides"/>
            <wp:docPr id="177" name="图片 177" descr="亸،什،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亸،什،x"/>
                    <pic:cNvPicPr>
                      <a:picLocks noChangeAspect="1" noChangeArrowheads="1"/>
                    </pic:cNvPicPr>
                  </pic:nvPicPr>
                  <pic:blipFill>
                    <a:blip r:embed="rId23" cstate="print"/>
                    <a:srcRect/>
                    <a:stretch>
                      <a:fillRect/>
                    </a:stretch>
                  </pic:blipFill>
                  <pic:spPr>
                    <a:xfrm>
                      <a:off x="0" y="0"/>
                      <a:ext cx="1574165" cy="1129030"/>
                    </a:xfrm>
                    <a:prstGeom prst="rect">
                      <a:avLst/>
                    </a:prstGeom>
                    <a:noFill/>
                    <a:ln w="9525">
                      <a:noFill/>
                      <a:miter lim="800000"/>
                      <a:headEnd/>
                      <a:tailEnd/>
                    </a:ln>
                  </pic:spPr>
                </pic:pic>
              </a:graphicData>
            </a:graphic>
          </wp:anchor>
        </w:drawing>
      </w:r>
      <w:r>
        <w:rPr>
          <w:rFonts w:asciiTheme="minorHAnsi" w:hAnsiTheme="minorHAnsi" w:cstheme="minorHAnsi"/>
          <w:kern w:val="2"/>
          <w:sz w:val="20"/>
          <w:szCs w:val="20"/>
        </w:rPr>
        <w:t xml:space="preserve">7. If the choke lever has been moved to the </w:t>
      </w:r>
      <w:r>
        <w:rPr>
          <w:rFonts w:asciiTheme="minorHAnsi" w:hAnsiTheme="minorHAnsi" w:cstheme="minorHAnsi"/>
          <w:b/>
          <w:kern w:val="2"/>
          <w:sz w:val="20"/>
          <w:szCs w:val="20"/>
        </w:rPr>
        <w:t xml:space="preserve">CLOSED </w:t>
      </w:r>
      <w:r>
        <w:rPr>
          <w:rFonts w:asciiTheme="minorHAnsi" w:hAnsiTheme="minorHAnsi" w:cstheme="minorHAnsi"/>
          <w:kern w:val="2"/>
          <w:sz w:val="20"/>
          <w:szCs w:val="20"/>
        </w:rPr>
        <w:t xml:space="preserve">position to start the engine, gradually move it to the </w:t>
      </w:r>
      <w:r>
        <w:rPr>
          <w:rFonts w:asciiTheme="minorHAnsi" w:hAnsiTheme="minorHAnsi" w:cstheme="minorHAnsi"/>
          <w:b/>
          <w:kern w:val="2"/>
          <w:sz w:val="20"/>
          <w:szCs w:val="20"/>
        </w:rPr>
        <w:t>OPEN</w:t>
      </w:r>
      <w:r>
        <w:rPr>
          <w:rFonts w:asciiTheme="minorHAnsi" w:hAnsiTheme="minorHAnsi" w:cstheme="minorHAnsi"/>
          <w:kern w:val="2"/>
          <w:sz w:val="20"/>
          <w:szCs w:val="20"/>
        </w:rPr>
        <w:t xml:space="preserve"> position as the engine warms up. </w:t>
      </w:r>
    </w:p>
    <w:p>
      <w:pPr>
        <w:rPr>
          <w:rFonts w:asciiTheme="minorHAnsi" w:hAnsiTheme="minorHAnsi" w:cstheme="minorHAnsi"/>
          <w:kern w:val="2"/>
          <w:sz w:val="20"/>
          <w:szCs w:val="20"/>
        </w:rPr>
      </w:pPr>
    </w:p>
    <w:p>
      <w:pPr>
        <w:rPr>
          <w:rFonts w:asciiTheme="minorHAnsi" w:hAnsiTheme="minorHAnsi" w:cstheme="minorHAnsi"/>
          <w:b/>
          <w:kern w:val="2"/>
          <w:sz w:val="20"/>
          <w:szCs w:val="20"/>
        </w:rPr>
      </w:pPr>
    </w:p>
    <w:p>
      <w:pPr>
        <w:rPr>
          <w:rFonts w:asciiTheme="minorHAnsi" w:hAnsiTheme="minorHAnsi" w:cstheme="minorHAnsi"/>
          <w:b/>
          <w:kern w:val="2"/>
          <w:sz w:val="20"/>
          <w:szCs w:val="20"/>
        </w:rPr>
      </w:pPr>
    </w:p>
    <w:p>
      <w:pPr>
        <w:rPr>
          <w:rFonts w:asciiTheme="minorHAnsi" w:hAnsiTheme="minorHAnsi" w:cstheme="minorHAnsi"/>
          <w:b/>
          <w:kern w:val="2"/>
          <w:sz w:val="20"/>
          <w:szCs w:val="20"/>
        </w:rPr>
      </w:pP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STOPPING THE ENGINE </w:t>
      </w:r>
    </w:p>
    <w:p>
      <w:pPr>
        <w:rPr>
          <w:rFonts w:asciiTheme="minorHAnsi" w:hAnsiTheme="minorHAnsi" w:cstheme="minorHAnsi"/>
          <w:kern w:val="2"/>
          <w:sz w:val="20"/>
          <w:szCs w:val="20"/>
        </w:rPr>
      </w:pPr>
      <w:r>
        <w:rPr>
          <w:rFonts w:asciiTheme="minorHAnsi" w:hAnsiTheme="minorHAnsi" w:cstheme="minorHAnsi"/>
          <w:kern w:val="2"/>
          <w:sz w:val="20"/>
          <w:szCs w:val="20"/>
        </w:rPr>
        <w:drawing>
          <wp:anchor distT="0" distB="0" distL="114300" distR="114300" simplePos="0" relativeHeight="251673600" behindDoc="0" locked="0" layoutInCell="1" allowOverlap="1">
            <wp:simplePos x="0" y="0"/>
            <wp:positionH relativeFrom="column">
              <wp:posOffset>2726055</wp:posOffset>
            </wp:positionH>
            <wp:positionV relativeFrom="paragraph">
              <wp:posOffset>55245</wp:posOffset>
            </wp:positionV>
            <wp:extent cx="1626870" cy="1247775"/>
            <wp:effectExtent l="19050" t="0" r="0" b="0"/>
            <wp:wrapSquare wrapText="bothSides"/>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24" cstate="print"/>
                    <a:srcRect/>
                    <a:stretch>
                      <a:fillRect/>
                    </a:stretch>
                  </pic:blipFill>
                  <pic:spPr>
                    <a:xfrm>
                      <a:off x="0" y="0"/>
                      <a:ext cx="1626870" cy="1247775"/>
                    </a:xfrm>
                    <a:prstGeom prst="rect">
                      <a:avLst/>
                    </a:prstGeom>
                    <a:noFill/>
                    <a:ln w="9525">
                      <a:noFill/>
                      <a:miter lim="800000"/>
                      <a:headEnd/>
                      <a:tailEnd/>
                    </a:ln>
                  </pic:spPr>
                </pic:pic>
              </a:graphicData>
            </a:graphic>
          </wp:anchor>
        </w:drawing>
      </w:r>
      <w:r>
        <w:rPr>
          <w:rFonts w:asciiTheme="minorHAnsi" w:hAnsiTheme="minorHAnsi" w:cstheme="minorHAnsi"/>
          <w:kern w:val="2"/>
          <w:sz w:val="20"/>
          <w:szCs w:val="20"/>
        </w:rPr>
        <w:t xml:space="preserve">To stop the engine in an emergency, simply turn the engine switch to the </w:t>
      </w:r>
      <w:r>
        <w:rPr>
          <w:rFonts w:asciiTheme="minorHAnsi" w:hAnsiTheme="minorHAnsi" w:cstheme="minorHAnsi"/>
          <w:b/>
          <w:kern w:val="2"/>
          <w:sz w:val="20"/>
          <w:szCs w:val="20"/>
        </w:rPr>
        <w:t xml:space="preserve">OFF </w:t>
      </w:r>
      <w:r>
        <w:rPr>
          <w:rFonts w:asciiTheme="minorHAnsi" w:hAnsiTheme="minorHAnsi" w:cstheme="minorHAnsi"/>
          <w:kern w:val="2"/>
          <w:sz w:val="20"/>
          <w:szCs w:val="20"/>
        </w:rPr>
        <w:t xml:space="preserve">position. </w:t>
      </w:r>
    </w:p>
    <w:p>
      <w:pPr>
        <w:rPr>
          <w:rFonts w:asciiTheme="minorHAnsi" w:hAnsiTheme="minorHAnsi" w:cstheme="minorHAnsi"/>
          <w:kern w:val="2"/>
          <w:sz w:val="20"/>
          <w:szCs w:val="20"/>
        </w:rPr>
      </w:pPr>
      <w:r>
        <w:rPr>
          <w:rFonts w:asciiTheme="minorHAnsi" w:hAnsiTheme="minorHAnsi" w:cstheme="minorHAnsi"/>
          <w:kern w:val="2"/>
          <w:sz w:val="20"/>
          <w:szCs w:val="20"/>
        </w:rPr>
        <w:t xml:space="preserve">Under normal conditions, use the following procedure.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1. Move the throttle lever to the </w:t>
      </w:r>
      <w:r>
        <w:rPr>
          <w:rFonts w:asciiTheme="minorHAnsi" w:hAnsiTheme="minorHAnsi" w:cstheme="minorHAnsi"/>
          <w:b/>
          <w:kern w:val="2"/>
          <w:sz w:val="20"/>
          <w:szCs w:val="20"/>
        </w:rPr>
        <w:t>SLOW</w:t>
      </w:r>
      <w:r>
        <w:rPr>
          <w:rFonts w:asciiTheme="minorHAnsi" w:hAnsiTheme="minorHAnsi" w:cstheme="minorHAnsi"/>
          <w:kern w:val="2"/>
          <w:sz w:val="20"/>
          <w:szCs w:val="20"/>
        </w:rPr>
        <w:t xml:space="preserve"> position. </w:t>
      </w:r>
    </w:p>
    <w:p>
      <w:pPr>
        <w:rPr>
          <w:rFonts w:asciiTheme="minorHAnsi" w:hAnsiTheme="minorHAnsi" w:cstheme="minorHAnsi"/>
          <w:kern w:val="2"/>
          <w:sz w:val="20"/>
          <w:szCs w:val="20"/>
        </w:rPr>
      </w:pPr>
      <w:r>
        <w:rPr>
          <w:rFonts w:asciiTheme="minorHAnsi" w:hAnsiTheme="minorHAnsi" w:cstheme="minorHAnsi"/>
          <w:kern w:val="2"/>
          <w:sz w:val="20"/>
          <w:szCs w:val="20"/>
        </w:rPr>
        <w:drawing>
          <wp:anchor distT="0" distB="0" distL="114300" distR="114300" simplePos="0" relativeHeight="251674624" behindDoc="0" locked="0" layoutInCell="1" allowOverlap="1">
            <wp:simplePos x="0" y="0"/>
            <wp:positionH relativeFrom="column">
              <wp:posOffset>2686685</wp:posOffset>
            </wp:positionH>
            <wp:positionV relativeFrom="paragraph">
              <wp:posOffset>101600</wp:posOffset>
            </wp:positionV>
            <wp:extent cx="1467485" cy="1280160"/>
            <wp:effectExtent l="19050" t="0" r="0" b="0"/>
            <wp:wrapSquare wrapText="bothSides"/>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25" cstate="print"/>
                    <a:srcRect/>
                    <a:stretch>
                      <a:fillRect/>
                    </a:stretch>
                  </pic:blipFill>
                  <pic:spPr>
                    <a:xfrm>
                      <a:off x="0" y="0"/>
                      <a:ext cx="1467485" cy="1280160"/>
                    </a:xfrm>
                    <a:prstGeom prst="rect">
                      <a:avLst/>
                    </a:prstGeom>
                    <a:noFill/>
                    <a:ln w="9525">
                      <a:noFill/>
                      <a:miter lim="800000"/>
                      <a:headEnd/>
                      <a:tailEnd/>
                    </a:ln>
                  </pic:spPr>
                </pic:pic>
              </a:graphicData>
            </a:graphic>
          </wp:anchor>
        </w:drawing>
      </w:r>
      <w:r>
        <w:rPr>
          <w:rFonts w:asciiTheme="minorHAnsi" w:hAnsiTheme="minorHAnsi" w:cstheme="minorHAnsi"/>
          <w:kern w:val="2"/>
          <w:sz w:val="20"/>
          <w:szCs w:val="20"/>
        </w:rPr>
        <w:t xml:space="preserve">2. Turn the engine switch to the </w:t>
      </w:r>
      <w:r>
        <w:rPr>
          <w:rFonts w:asciiTheme="minorHAnsi" w:hAnsiTheme="minorHAnsi" w:cstheme="minorHAnsi"/>
          <w:b/>
          <w:kern w:val="2"/>
          <w:sz w:val="20"/>
          <w:szCs w:val="20"/>
        </w:rPr>
        <w:t>OFF</w:t>
      </w:r>
      <w:r>
        <w:rPr>
          <w:rFonts w:asciiTheme="minorHAnsi" w:hAnsiTheme="minorHAnsi" w:cstheme="minorHAnsi"/>
          <w:kern w:val="2"/>
          <w:sz w:val="20"/>
          <w:szCs w:val="20"/>
        </w:rPr>
        <w:t xml:space="preserve"> position. </w:t>
      </w:r>
    </w:p>
    <w:p>
      <w:pPr>
        <w:rPr>
          <w:rFonts w:asciiTheme="minorHAnsi" w:hAnsiTheme="minorHAnsi" w:cstheme="minorHAnsi"/>
          <w:kern w:val="2"/>
          <w:sz w:val="20"/>
          <w:szCs w:val="20"/>
        </w:rPr>
      </w:pPr>
      <w:r>
        <w:rPr>
          <w:rFonts w:asciiTheme="minorHAnsi" w:hAnsiTheme="minorHAnsi" w:cstheme="minorHAnsi"/>
          <w:kern w:val="2"/>
          <w:sz w:val="20"/>
          <w:szCs w:val="20"/>
        </w:rPr>
        <w:t>3. Turn the fuel valve lever to the</w:t>
      </w:r>
      <w:r>
        <w:rPr>
          <w:rFonts w:asciiTheme="minorHAnsi" w:hAnsiTheme="minorHAnsi" w:cstheme="minorHAnsi"/>
          <w:b/>
          <w:kern w:val="2"/>
          <w:sz w:val="20"/>
          <w:szCs w:val="20"/>
        </w:rPr>
        <w:t xml:space="preserve"> OFF</w:t>
      </w:r>
      <w:r>
        <w:rPr>
          <w:rFonts w:asciiTheme="minorHAnsi" w:hAnsiTheme="minorHAnsi" w:cstheme="minorHAnsi"/>
          <w:kern w:val="2"/>
          <w:sz w:val="20"/>
          <w:szCs w:val="20"/>
        </w:rPr>
        <w:t xml:space="preserve"> position. </w:t>
      </w:r>
    </w:p>
    <w:p>
      <w:pPr>
        <w:rPr>
          <w:rFonts w:asciiTheme="minorHAnsi" w:hAnsiTheme="minorHAnsi" w:cstheme="minorHAnsi"/>
          <w:kern w:val="2"/>
          <w:sz w:val="20"/>
          <w:szCs w:val="20"/>
        </w:rPr>
      </w:pPr>
    </w:p>
    <w:p>
      <w:pPr>
        <w:rPr>
          <w:rFonts w:asciiTheme="minorHAnsi" w:hAnsiTheme="minorHAnsi" w:cstheme="minorHAnsi"/>
          <w:b/>
          <w:kern w:val="2"/>
          <w:sz w:val="20"/>
          <w:szCs w:val="20"/>
        </w:rPr>
      </w:pPr>
    </w:p>
    <w:p>
      <w:pPr>
        <w:rPr>
          <w:rFonts w:asciiTheme="minorHAnsi" w:hAnsiTheme="minorHAnsi" w:cstheme="minorHAnsi"/>
          <w:b/>
          <w:kern w:val="2"/>
          <w:sz w:val="20"/>
          <w:szCs w:val="20"/>
        </w:rPr>
      </w:pP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SETTING ENGINE SPEED </w:t>
      </w:r>
    </w:p>
    <w:p>
      <w:pPr>
        <w:rPr>
          <w:rFonts w:asciiTheme="minorHAnsi" w:hAnsiTheme="minorHAnsi" w:cstheme="minorHAnsi"/>
          <w:kern w:val="2"/>
          <w:sz w:val="20"/>
          <w:szCs w:val="20"/>
        </w:rPr>
      </w:pPr>
      <w:r>
        <w:rPr>
          <w:rFonts w:asciiTheme="minorHAnsi" w:hAnsiTheme="minorHAnsi" w:cstheme="minorHAnsi"/>
          <w:kern w:val="2"/>
          <w:sz w:val="20"/>
          <w:szCs w:val="20"/>
        </w:rPr>
        <w:drawing>
          <wp:anchor distT="0" distB="0" distL="114300" distR="114300" simplePos="0" relativeHeight="251675648" behindDoc="0" locked="0" layoutInCell="1" allowOverlap="1">
            <wp:simplePos x="0" y="0"/>
            <wp:positionH relativeFrom="column">
              <wp:posOffset>2726055</wp:posOffset>
            </wp:positionH>
            <wp:positionV relativeFrom="paragraph">
              <wp:posOffset>44450</wp:posOffset>
            </wp:positionV>
            <wp:extent cx="1666240" cy="1280160"/>
            <wp:effectExtent l="19050" t="0" r="0" b="0"/>
            <wp:wrapSquare wrapText="bothSides"/>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24" cstate="print"/>
                    <a:srcRect/>
                    <a:stretch>
                      <a:fillRect/>
                    </a:stretch>
                  </pic:blipFill>
                  <pic:spPr>
                    <a:xfrm>
                      <a:off x="0" y="0"/>
                      <a:ext cx="1666240" cy="1280160"/>
                    </a:xfrm>
                    <a:prstGeom prst="rect">
                      <a:avLst/>
                    </a:prstGeom>
                    <a:noFill/>
                    <a:ln w="9525">
                      <a:noFill/>
                      <a:miter lim="800000"/>
                      <a:headEnd/>
                      <a:tailEnd/>
                    </a:ln>
                  </pic:spPr>
                </pic:pic>
              </a:graphicData>
            </a:graphic>
          </wp:anchor>
        </w:drawing>
      </w:r>
      <w:r>
        <w:rPr>
          <w:rFonts w:asciiTheme="minorHAnsi" w:hAnsiTheme="minorHAnsi" w:cstheme="minorHAnsi"/>
          <w:kern w:val="2"/>
          <w:sz w:val="20"/>
          <w:szCs w:val="20"/>
        </w:rPr>
        <w:t xml:space="preserve">Position the throttle lever for the desired engine speed. </w:t>
      </w:r>
    </w:p>
    <w:p>
      <w:pPr>
        <w:rPr>
          <w:rFonts w:asciiTheme="minorHAnsi" w:hAnsiTheme="minorHAnsi" w:cstheme="minorHAnsi"/>
          <w:kern w:val="2"/>
          <w:sz w:val="20"/>
          <w:szCs w:val="20"/>
        </w:rPr>
      </w:pPr>
      <w:r>
        <w:rPr>
          <w:rFonts w:asciiTheme="minorHAnsi" w:hAnsiTheme="minorHAnsi" w:cstheme="minorHAnsi"/>
          <w:kern w:val="2"/>
          <w:sz w:val="20"/>
          <w:szCs w:val="20"/>
        </w:rPr>
        <w:t xml:space="preserve">For engine speed recommendations, refer to the instructions provided with the equipment powered by this engine. </w:t>
      </w:r>
    </w:p>
    <w:p>
      <w:pPr>
        <w:rPr>
          <w:rFonts w:asciiTheme="minorHAnsi" w:hAnsiTheme="minorHAnsi" w:cstheme="minorHAnsi"/>
          <w:kern w:val="2"/>
          <w:sz w:val="20"/>
          <w:szCs w:val="20"/>
        </w:rPr>
      </w:pPr>
    </w:p>
    <w:p>
      <w:pPr>
        <w:rPr>
          <w:rFonts w:asciiTheme="minorHAnsi" w:hAnsiTheme="minorHAnsi" w:cstheme="minorHAnsi"/>
          <w:b/>
          <w:kern w:val="2"/>
          <w:sz w:val="20"/>
          <w:szCs w:val="20"/>
        </w:rPr>
      </w:pP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SERVICING YOUR PUMP </w:t>
      </w:r>
    </w:p>
    <w:p>
      <w:pPr>
        <w:rPr>
          <w:rFonts w:asciiTheme="minorHAnsi" w:hAnsiTheme="minorHAnsi" w:cstheme="minorHAnsi"/>
          <w:kern w:val="2"/>
          <w:sz w:val="20"/>
          <w:szCs w:val="20"/>
        </w:rPr>
      </w:pPr>
      <w:r>
        <w:rPr>
          <w:rFonts w:asciiTheme="minorHAnsi" w:hAnsiTheme="minorHAnsi" w:cstheme="minorHAnsi"/>
          <w:kern w:val="2"/>
          <w:sz w:val="20"/>
          <w:szCs w:val="20"/>
        </w:rPr>
        <w:t xml:space="preserve">If you operate your water pump under severe conditions, such as sustained high-load or high-temperature operation, or use in unusually wet or dusty conditions, consult your technician for recommendations applicable to your individual needs and use.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To ensure the best quality and reliability, use only new, genuine parts or their equivalents for repair and replacement.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SAFETY PRECAUTIONS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Make sure the engine is off before you begin any maintenance or repair.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This will eliminate several potential hazards: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 Carbon monoxide poisoning from engine exhaust. </w:t>
      </w:r>
    </w:p>
    <w:p>
      <w:pPr>
        <w:rPr>
          <w:rFonts w:asciiTheme="minorHAnsi" w:hAnsiTheme="minorHAnsi" w:cstheme="minorHAnsi"/>
          <w:kern w:val="2"/>
          <w:sz w:val="20"/>
          <w:szCs w:val="20"/>
        </w:rPr>
      </w:pPr>
      <w:r>
        <w:rPr>
          <w:rFonts w:asciiTheme="minorHAnsi" w:hAnsiTheme="minorHAnsi" w:cstheme="minorHAnsi"/>
          <w:kern w:val="2"/>
          <w:sz w:val="20"/>
          <w:szCs w:val="20"/>
        </w:rPr>
        <w:t xml:space="preserve">Be sure there is adequate ventilation whenever you operate the water pump. </w:t>
      </w:r>
    </w:p>
    <w:p>
      <w:pPr>
        <w:rPr>
          <w:rFonts w:asciiTheme="minorHAnsi" w:hAnsiTheme="minorHAnsi" w:cstheme="minorHAnsi"/>
          <w:kern w:val="2"/>
          <w:sz w:val="20"/>
          <w:szCs w:val="20"/>
        </w:rPr>
      </w:pPr>
      <w:r>
        <w:rPr>
          <w:rFonts w:asciiTheme="minorHAnsi" w:hAnsiTheme="minorHAnsi" w:cstheme="minorHAnsi"/>
          <w:kern w:val="2"/>
          <w:sz w:val="20"/>
          <w:szCs w:val="20"/>
        </w:rPr>
        <w:t xml:space="preserve">● Burns from hot parts.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Let the water pump cool before touching. </w:t>
      </w:r>
    </w:p>
    <w:p>
      <w:pPr>
        <w:rPr>
          <w:rFonts w:asciiTheme="minorHAnsi" w:hAnsiTheme="minorHAnsi" w:cstheme="minorHAnsi"/>
          <w:kern w:val="2"/>
          <w:sz w:val="20"/>
          <w:szCs w:val="20"/>
        </w:rPr>
      </w:pPr>
      <w:r>
        <w:rPr>
          <w:rFonts w:asciiTheme="minorHAnsi" w:hAnsiTheme="minorHAnsi" w:cstheme="minorHAnsi"/>
          <w:kern w:val="2"/>
          <w:sz w:val="20"/>
          <w:szCs w:val="20"/>
        </w:rPr>
        <w:t xml:space="preserve">● Injury from moving parts.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Do not run the water pump unless instructed to do so. </w:t>
      </w:r>
    </w:p>
    <w:p>
      <w:pPr>
        <w:rPr>
          <w:rFonts w:asciiTheme="minorHAnsi" w:hAnsiTheme="minorHAnsi" w:cstheme="minorHAnsi"/>
          <w:kern w:val="2"/>
          <w:sz w:val="20"/>
          <w:szCs w:val="20"/>
        </w:rPr>
      </w:pPr>
      <w:r>
        <w:rPr>
          <w:rFonts w:asciiTheme="minorHAnsi" w:hAnsiTheme="minorHAnsi" w:cstheme="minorHAnsi"/>
          <w:kern w:val="2"/>
          <w:sz w:val="20"/>
          <w:szCs w:val="20"/>
        </w:rPr>
        <w:t xml:space="preserve">Read the instructions before you begin, and make sure you have the tools and skills required. </w:t>
      </w:r>
    </w:p>
    <w:p>
      <w:pPr>
        <w:rPr>
          <w:rFonts w:asciiTheme="minorHAnsi" w:hAnsiTheme="minorHAnsi" w:cstheme="minorHAnsi"/>
          <w:kern w:val="2"/>
          <w:sz w:val="20"/>
          <w:szCs w:val="20"/>
        </w:rPr>
      </w:pPr>
      <w:r>
        <w:rPr>
          <w:rFonts w:asciiTheme="minorHAnsi" w:hAnsiTheme="minorHAnsi" w:cstheme="minorHAnsi"/>
          <w:kern w:val="2"/>
          <w:sz w:val="20"/>
          <w:szCs w:val="20"/>
        </w:rPr>
        <w:t xml:space="preserve">To reduce the possibility of fire or explosion, be careful when working around gasoline. Use only a nonflammable solvent, not gasoline, to clean parts. Keep cigarettes, sparks and flames away from all fuel related parts.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Remember that a technician knows your water pump best and is fully equipped to maintain and repair it. </w:t>
      </w:r>
    </w:p>
    <w:p>
      <w:pPr>
        <w:rPr>
          <w:rFonts w:ascii="Arial" w:hAnsi="Arial" w:cs="Arial"/>
          <w:kern w:val="2"/>
        </w:rPr>
      </w:pPr>
    </w:p>
    <w:p>
      <w:pPr>
        <w:rPr>
          <w:rFonts w:ascii="Arial" w:hAnsi="Arial" w:cs="Arial"/>
          <w:kern w:val="2"/>
        </w:rPr>
      </w:pPr>
    </w:p>
    <w:p>
      <w:pPr>
        <w:rPr>
          <w:rFonts w:ascii="Arial" w:hAnsi="Arial" w:cs="Arial"/>
          <w:kern w:val="2"/>
        </w:rPr>
      </w:pPr>
    </w:p>
    <w:p>
      <w:pPr>
        <w:rPr>
          <w:rFonts w:ascii="Arial" w:hAnsi="Arial" w:cs="Arial"/>
          <w:kern w:val="2"/>
        </w:rPr>
      </w:pPr>
    </w:p>
    <w:p>
      <w:pPr>
        <w:rPr>
          <w:rFonts w:ascii="Arial" w:hAnsi="Arial" w:cs="Arial"/>
          <w:kern w:val="2"/>
        </w:rPr>
      </w:pPr>
      <w:r>
        <w:rPr>
          <w:rFonts w:ascii="Arial" w:hAnsi="Arial" w:cs="Arial"/>
          <w:kern w:val="2"/>
        </w:rPr>
        <w:t xml:space="preserve">MAINTENANCE SCHEDULE </w:t>
      </w:r>
    </w:p>
    <w:p>
      <w:pPr>
        <w:rPr>
          <w:rFonts w:ascii="Arial" w:hAnsi="Arial" w:cs="Arial"/>
          <w:kern w:val="2"/>
        </w:rPr>
      </w:pPr>
      <w:r>
        <w:rPr>
          <w:rFonts w:ascii="Arial" w:hAnsi="Arial" w:cs="Arial"/>
          <w:kern w:val="2"/>
        </w:rPr>
        <w:drawing>
          <wp:inline distT="0" distB="0" distL="0" distR="0">
            <wp:extent cx="4166870" cy="3768725"/>
            <wp:effectExtent l="19050" t="0" r="4628"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26" cstate="print"/>
                    <a:srcRect/>
                    <a:stretch>
                      <a:fillRect/>
                    </a:stretch>
                  </pic:blipFill>
                  <pic:spPr>
                    <a:xfrm>
                      <a:off x="0" y="0"/>
                      <a:ext cx="4172089" cy="3773229"/>
                    </a:xfrm>
                    <a:prstGeom prst="rect">
                      <a:avLst/>
                    </a:prstGeom>
                    <a:noFill/>
                    <a:ln w="9525">
                      <a:noFill/>
                      <a:miter lim="800000"/>
                      <a:headEnd/>
                      <a:tailEnd/>
                    </a:ln>
                  </pic:spPr>
                </pic:pic>
              </a:graphicData>
            </a:graphic>
          </wp:inline>
        </w:drawing>
      </w:r>
    </w:p>
    <w:p>
      <w:pPr>
        <w:rPr>
          <w:rFonts w:asciiTheme="minorHAnsi" w:hAnsiTheme="minorHAnsi" w:cstheme="minorHAnsi"/>
          <w:kern w:val="2"/>
          <w:sz w:val="20"/>
          <w:szCs w:val="20"/>
        </w:rPr>
      </w:pPr>
      <w:r>
        <w:rPr>
          <w:rFonts w:asciiTheme="minorHAnsi" w:hAnsiTheme="minorHAnsi" w:cstheme="minorHAnsi"/>
          <w:kern w:val="2"/>
          <w:sz w:val="20"/>
          <w:szCs w:val="20"/>
        </w:rPr>
        <w:t xml:space="preserve">● Emission related items.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(1) Service more frequently when used in dusty areas.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(2) These items should be serviced by an technician. </w:t>
      </w:r>
    </w:p>
    <w:p>
      <w:pPr>
        <w:rPr>
          <w:rFonts w:asciiTheme="minorHAnsi" w:hAnsiTheme="minorHAnsi" w:cstheme="minorHAnsi"/>
          <w:kern w:val="2"/>
          <w:sz w:val="20"/>
          <w:szCs w:val="20"/>
        </w:rPr>
      </w:pPr>
      <w:r>
        <w:rPr>
          <w:rFonts w:asciiTheme="minorHAnsi" w:hAnsiTheme="minorHAnsi" w:cstheme="minorHAnsi"/>
          <w:kern w:val="2"/>
          <w:sz w:val="20"/>
          <w:szCs w:val="20"/>
        </w:rPr>
        <w:t xml:space="preserve">(3) For commercial use, log hours of operation to determine proper maintenance intervals.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REFUELING </w:t>
      </w:r>
    </w:p>
    <w:p>
      <w:pPr>
        <w:rPr>
          <w:rFonts w:asciiTheme="minorHAnsi" w:hAnsiTheme="minorHAnsi" w:cstheme="minorHAnsi"/>
          <w:kern w:val="2"/>
          <w:sz w:val="20"/>
          <w:szCs w:val="20"/>
        </w:rPr>
      </w:pPr>
      <w:r>
        <w:rPr>
          <w:rFonts w:asciiTheme="minorHAnsi" w:hAnsiTheme="minorHAnsi" w:cstheme="minorHAnsi"/>
          <w:kern w:val="2"/>
          <w:sz w:val="20"/>
          <w:szCs w:val="20"/>
        </w:rPr>
        <w:t xml:space="preserve">Use unleaded gasoline with a pump octane rating of 86 or higher.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Unleaded gasoline produces fewer engine and spark plug deposits and extends exhaust system life. </w:t>
      </w:r>
    </w:p>
    <w:p>
      <w:pPr>
        <w:rPr>
          <w:rFonts w:asciiTheme="minorHAnsi" w:hAnsiTheme="minorHAnsi" w:cstheme="minorHAnsi"/>
          <w:b/>
          <w:i/>
          <w:kern w:val="2"/>
          <w:sz w:val="20"/>
          <w:szCs w:val="20"/>
        </w:rPr>
      </w:pPr>
      <w:r>
        <w:rPr>
          <w:rFonts w:asciiTheme="minorHAnsi" w:hAnsiTheme="minorHAnsi" w:cstheme="minorHAnsi"/>
          <w:b/>
          <w:i/>
          <w:kern w:val="2"/>
          <w:sz w:val="20"/>
          <w:szCs w:val="20"/>
        </w:rPr>
        <w:t xml:space="preserve">WARNING </w:t>
      </w:r>
      <w:r>
        <w:rPr>
          <w:rFonts w:hAnsi="Arial" w:asciiTheme="minorHAnsi" w:cstheme="minorHAnsi"/>
          <w:b/>
          <w:i/>
          <w:kern w:val="2"/>
          <w:sz w:val="20"/>
          <w:szCs w:val="20"/>
        </w:rPr>
        <w:t>！</w:t>
      </w:r>
      <w:r>
        <w:rPr>
          <w:rFonts w:asciiTheme="minorHAnsi" w:hAnsiTheme="minorHAnsi" w:cstheme="minorHAnsi"/>
          <w:b/>
          <w:i/>
          <w:kern w:val="2"/>
          <w:sz w:val="20"/>
          <w:szCs w:val="20"/>
        </w:rPr>
        <w:t xml:space="preserve"> </w:t>
      </w:r>
    </w:p>
    <w:p>
      <w:pPr>
        <w:rPr>
          <w:rFonts w:asciiTheme="minorHAnsi" w:hAnsiTheme="minorHAnsi" w:cstheme="minorHAnsi"/>
          <w:b/>
          <w:i/>
          <w:kern w:val="2"/>
          <w:sz w:val="20"/>
          <w:szCs w:val="20"/>
        </w:rPr>
      </w:pPr>
      <w:r>
        <w:rPr>
          <w:rFonts w:asciiTheme="minorHAnsi" w:hAnsiTheme="minorHAnsi" w:cstheme="minorHAnsi"/>
          <w:b/>
          <w:i/>
          <w:kern w:val="2"/>
          <w:sz w:val="20"/>
          <w:szCs w:val="20"/>
        </w:rPr>
        <w:t xml:space="preserve">Gasoline is highly flammable and explosive, and you can be burned or seriously injured when refueling. </w:t>
      </w:r>
    </w:p>
    <w:p>
      <w:pPr>
        <w:rPr>
          <w:rFonts w:asciiTheme="minorHAnsi" w:hAnsiTheme="minorHAnsi" w:cstheme="minorHAnsi"/>
          <w:b/>
          <w:i/>
          <w:kern w:val="2"/>
          <w:sz w:val="20"/>
          <w:szCs w:val="20"/>
        </w:rPr>
      </w:pPr>
      <w:r>
        <w:rPr>
          <w:rFonts w:asciiTheme="minorHAnsi" w:hAnsiTheme="minorHAnsi" w:cstheme="minorHAnsi"/>
          <w:b/>
          <w:i/>
          <w:kern w:val="2"/>
          <w:sz w:val="20"/>
          <w:szCs w:val="20"/>
        </w:rPr>
        <w:t xml:space="preserve">● Stop engine and keep heat, sparks, and flame away. </w:t>
      </w:r>
    </w:p>
    <w:p>
      <w:pPr>
        <w:rPr>
          <w:rFonts w:asciiTheme="minorHAnsi" w:hAnsiTheme="minorHAnsi" w:cstheme="minorHAnsi"/>
          <w:b/>
          <w:i/>
          <w:kern w:val="2"/>
          <w:sz w:val="20"/>
          <w:szCs w:val="20"/>
        </w:rPr>
      </w:pPr>
      <w:r>
        <w:rPr>
          <w:rFonts w:asciiTheme="minorHAnsi" w:hAnsiTheme="minorHAnsi" w:cstheme="minorHAnsi"/>
          <w:b/>
          <w:i/>
          <w:kern w:val="2"/>
          <w:sz w:val="20"/>
          <w:szCs w:val="20"/>
        </w:rPr>
        <w:drawing>
          <wp:anchor distT="0" distB="0" distL="114300" distR="114300" simplePos="0" relativeHeight="251676672" behindDoc="0" locked="0" layoutInCell="1" allowOverlap="1">
            <wp:simplePos x="0" y="0"/>
            <wp:positionH relativeFrom="column">
              <wp:posOffset>2288540</wp:posOffset>
            </wp:positionH>
            <wp:positionV relativeFrom="paragraph">
              <wp:posOffset>139065</wp:posOffset>
            </wp:positionV>
            <wp:extent cx="2103755" cy="922020"/>
            <wp:effectExtent l="19050" t="0" r="0" b="0"/>
            <wp:wrapSquare wrapText="bothSides"/>
            <wp:docPr id="228" name="图片 228" descr="∐ऑ∘ऑ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ऑ∘ऑx"/>
                    <pic:cNvPicPr>
                      <a:picLocks noChangeAspect="1" noChangeArrowheads="1"/>
                    </pic:cNvPicPr>
                  </pic:nvPicPr>
                  <pic:blipFill>
                    <a:blip r:embed="rId27" cstate="print"/>
                    <a:srcRect/>
                    <a:stretch>
                      <a:fillRect/>
                    </a:stretch>
                  </pic:blipFill>
                  <pic:spPr>
                    <a:xfrm>
                      <a:off x="0" y="0"/>
                      <a:ext cx="2103755" cy="922020"/>
                    </a:xfrm>
                    <a:prstGeom prst="rect">
                      <a:avLst/>
                    </a:prstGeom>
                    <a:noFill/>
                    <a:ln w="9525">
                      <a:noFill/>
                      <a:miter lim="800000"/>
                      <a:headEnd/>
                      <a:tailEnd/>
                    </a:ln>
                  </pic:spPr>
                </pic:pic>
              </a:graphicData>
            </a:graphic>
          </wp:anchor>
        </w:drawing>
      </w:r>
      <w:r>
        <w:rPr>
          <w:rFonts w:asciiTheme="minorHAnsi" w:hAnsiTheme="minorHAnsi" w:cstheme="minorHAnsi"/>
          <w:b/>
          <w:i/>
          <w:kern w:val="2"/>
          <w:sz w:val="20"/>
          <w:szCs w:val="20"/>
        </w:rPr>
        <w:t xml:space="preserve">● Refuel only outdoors. </w:t>
      </w:r>
    </w:p>
    <w:p>
      <w:pPr>
        <w:rPr>
          <w:rFonts w:asciiTheme="minorHAnsi" w:hAnsiTheme="minorHAnsi" w:cstheme="minorHAnsi"/>
          <w:b/>
          <w:i/>
          <w:kern w:val="2"/>
          <w:sz w:val="20"/>
          <w:szCs w:val="20"/>
        </w:rPr>
      </w:pPr>
      <w:r>
        <w:rPr>
          <w:rFonts w:asciiTheme="minorHAnsi" w:hAnsiTheme="minorHAnsi" w:cstheme="minorHAnsi"/>
          <w:b/>
          <w:i/>
          <w:kern w:val="2"/>
          <w:sz w:val="20"/>
          <w:szCs w:val="20"/>
        </w:rPr>
        <w:t>● Wipe up spills immediately.</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Adding Fuel </w:t>
      </w:r>
    </w:p>
    <w:p>
      <w:pPr>
        <w:rPr>
          <w:rFonts w:asciiTheme="minorHAnsi" w:hAnsiTheme="minorHAnsi" w:cstheme="minorHAnsi"/>
          <w:kern w:val="2"/>
          <w:sz w:val="20"/>
          <w:szCs w:val="20"/>
        </w:rPr>
      </w:pPr>
      <w:r>
        <w:rPr>
          <w:rFonts w:asciiTheme="minorHAnsi" w:hAnsiTheme="minorHAnsi" w:cstheme="minorHAnsi"/>
          <w:kern w:val="2"/>
          <w:sz w:val="20"/>
          <w:szCs w:val="20"/>
        </w:rPr>
        <w:t xml:space="preserve">1. Remove the fuel tank cap. </w:t>
      </w:r>
    </w:p>
    <w:p>
      <w:pPr>
        <w:rPr>
          <w:rFonts w:asciiTheme="minorHAnsi" w:hAnsiTheme="minorHAnsi" w:cstheme="minorHAnsi"/>
          <w:kern w:val="2"/>
          <w:sz w:val="20"/>
          <w:szCs w:val="20"/>
        </w:rPr>
      </w:pPr>
      <w:r>
        <w:rPr>
          <w:rFonts w:asciiTheme="minorHAnsi" w:hAnsiTheme="minorHAnsi" w:cstheme="minorHAnsi"/>
          <w:kern w:val="2"/>
          <w:sz w:val="20"/>
          <w:szCs w:val="20"/>
        </w:rPr>
        <w:t xml:space="preserve">2. Add fuel to the bottom of the fuel level limit in the neck of the fuel tank. </w:t>
      </w:r>
    </w:p>
    <w:p>
      <w:pPr>
        <w:rPr>
          <w:rFonts w:asciiTheme="minorHAnsi" w:hAnsiTheme="minorHAnsi" w:cstheme="minorHAnsi"/>
          <w:kern w:val="2"/>
          <w:sz w:val="20"/>
          <w:szCs w:val="20"/>
        </w:rPr>
      </w:pPr>
      <w:r>
        <w:rPr>
          <w:rFonts w:asciiTheme="minorHAnsi" w:hAnsiTheme="minorHAnsi" w:cstheme="minorHAnsi"/>
          <w:kern w:val="2"/>
          <w:sz w:val="20"/>
          <w:szCs w:val="20"/>
        </w:rPr>
        <w:t xml:space="preserve">Do not overfill. Wipe up spilled fuel before starting the water pump.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ENGINE OIL LEVEL CHECK </w:t>
      </w:r>
    </w:p>
    <w:p>
      <w:pPr>
        <w:rPr>
          <w:rFonts w:asciiTheme="minorHAnsi" w:hAnsiTheme="minorHAnsi" w:cstheme="minorHAnsi"/>
          <w:kern w:val="2"/>
          <w:sz w:val="20"/>
          <w:szCs w:val="20"/>
        </w:rPr>
      </w:pPr>
      <w:r>
        <w:rPr>
          <w:rFonts w:asciiTheme="minorHAnsi" w:hAnsiTheme="minorHAnsi" w:cstheme="minorHAnsi"/>
          <w:kern w:val="2"/>
          <w:sz w:val="20"/>
          <w:szCs w:val="20"/>
        </w:rPr>
        <w:t xml:space="preserve">Check the engine oil level with the engine stopped and in a level position. </w:t>
      </w:r>
    </w:p>
    <w:p>
      <w:pPr>
        <w:rPr>
          <w:rFonts w:asciiTheme="minorHAnsi" w:hAnsiTheme="minorHAnsi" w:cstheme="minorHAnsi"/>
          <w:kern w:val="2"/>
          <w:sz w:val="20"/>
          <w:szCs w:val="20"/>
        </w:rPr>
      </w:pPr>
      <w:r>
        <w:rPr>
          <w:rFonts w:asciiTheme="minorHAnsi" w:hAnsiTheme="minorHAnsi" w:cstheme="minorHAnsi"/>
          <w:kern w:val="2"/>
          <w:sz w:val="20"/>
          <w:szCs w:val="20"/>
        </w:rPr>
        <w:t xml:space="preserve">1. Remove the filler cap/dipstick and wipe it clean. </w:t>
      </w:r>
    </w:p>
    <w:p>
      <w:pPr>
        <w:rPr>
          <w:rFonts w:asciiTheme="minorHAnsi" w:hAnsiTheme="minorHAnsi" w:cstheme="minorHAnsi"/>
          <w:kern w:val="2"/>
          <w:sz w:val="20"/>
          <w:szCs w:val="20"/>
        </w:rPr>
      </w:pPr>
      <w:r>
        <w:rPr>
          <w:rFonts w:asciiTheme="minorHAnsi" w:hAnsiTheme="minorHAnsi" w:cstheme="minorHAnsi"/>
          <w:kern w:val="2"/>
          <w:sz w:val="20"/>
          <w:szCs w:val="20"/>
        </w:rPr>
        <w:drawing>
          <wp:anchor distT="0" distB="0" distL="114300" distR="114300" simplePos="0" relativeHeight="251677696" behindDoc="0" locked="0" layoutInCell="1" allowOverlap="1">
            <wp:simplePos x="0" y="0"/>
            <wp:positionH relativeFrom="column">
              <wp:posOffset>2407920</wp:posOffset>
            </wp:positionH>
            <wp:positionV relativeFrom="paragraph">
              <wp:posOffset>112395</wp:posOffset>
            </wp:positionV>
            <wp:extent cx="1984375" cy="1152525"/>
            <wp:effectExtent l="19050" t="0" r="0" b="0"/>
            <wp:wrapSquare wrapText="bothSides"/>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28" cstate="print"/>
                    <a:srcRect/>
                    <a:stretch>
                      <a:fillRect/>
                    </a:stretch>
                  </pic:blipFill>
                  <pic:spPr>
                    <a:xfrm>
                      <a:off x="0" y="0"/>
                      <a:ext cx="1984375" cy="1152525"/>
                    </a:xfrm>
                    <a:prstGeom prst="rect">
                      <a:avLst/>
                    </a:prstGeom>
                    <a:noFill/>
                    <a:ln w="9525">
                      <a:noFill/>
                      <a:miter lim="800000"/>
                      <a:headEnd/>
                      <a:tailEnd/>
                    </a:ln>
                  </pic:spPr>
                </pic:pic>
              </a:graphicData>
            </a:graphic>
          </wp:anchor>
        </w:drawing>
      </w:r>
      <w:r>
        <w:rPr>
          <w:rFonts w:asciiTheme="minorHAnsi" w:hAnsiTheme="minorHAnsi" w:cstheme="minorHAnsi"/>
          <w:kern w:val="2"/>
          <w:sz w:val="20"/>
          <w:szCs w:val="20"/>
        </w:rPr>
        <w:t xml:space="preserve">2. Insert and remove the dipstick with out screwing it into the filler neck. </w:t>
      </w:r>
    </w:p>
    <w:p>
      <w:pPr>
        <w:rPr>
          <w:rFonts w:asciiTheme="minorHAnsi" w:hAnsiTheme="minorHAnsi" w:cstheme="minorHAnsi"/>
          <w:kern w:val="2"/>
          <w:sz w:val="20"/>
          <w:szCs w:val="20"/>
        </w:rPr>
      </w:pPr>
      <w:r>
        <w:rPr>
          <w:rFonts w:asciiTheme="minorHAnsi" w:hAnsiTheme="minorHAnsi" w:cstheme="minorHAnsi"/>
          <w:kern w:val="2"/>
          <w:sz w:val="20"/>
          <w:szCs w:val="20"/>
        </w:rPr>
        <w:t xml:space="preserve">Check the oil level shown on the dipstick. </w:t>
      </w:r>
    </w:p>
    <w:p>
      <w:pPr>
        <w:rPr>
          <w:rFonts w:asciiTheme="minorHAnsi" w:hAnsiTheme="minorHAnsi" w:cstheme="minorHAnsi"/>
          <w:kern w:val="2"/>
          <w:sz w:val="20"/>
          <w:szCs w:val="20"/>
        </w:rPr>
      </w:pPr>
      <w:r>
        <w:rPr>
          <w:rFonts w:asciiTheme="minorHAnsi" w:hAnsiTheme="minorHAnsi" w:cstheme="minorHAnsi"/>
          <w:kern w:val="2"/>
          <w:sz w:val="20"/>
          <w:szCs w:val="20"/>
        </w:rPr>
        <w:t xml:space="preserve">3. If the oil level is low, fill to the edge of the oil filler hole with the recommended oil. </w:t>
      </w:r>
    </w:p>
    <w:p>
      <w:pPr>
        <w:rPr>
          <w:rFonts w:asciiTheme="minorHAnsi" w:hAnsiTheme="minorHAnsi" w:cstheme="minorHAnsi"/>
          <w:kern w:val="2"/>
          <w:sz w:val="20"/>
          <w:szCs w:val="20"/>
        </w:rPr>
      </w:pPr>
      <w:r>
        <w:rPr>
          <w:rFonts w:asciiTheme="minorHAnsi" w:hAnsiTheme="minorHAnsi" w:cstheme="minorHAnsi"/>
          <w:kern w:val="2"/>
          <w:sz w:val="20"/>
          <w:szCs w:val="20"/>
        </w:rPr>
        <w:t xml:space="preserve">4. Screw in the filler cap/dipstick securely.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ENGINE OIL CHANGE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Drain the used oil while the engine is warm. Warm oil drains quickly and completely. </w:t>
      </w:r>
    </w:p>
    <w:p>
      <w:pPr>
        <w:ind w:left="904" w:hanging="904" w:hangingChars="450"/>
        <w:jc w:val="both"/>
        <w:rPr>
          <w:rFonts w:asciiTheme="minorHAnsi" w:hAnsiTheme="minorHAnsi" w:cstheme="minorHAnsi"/>
          <w:b/>
          <w:i/>
          <w:kern w:val="2"/>
          <w:sz w:val="20"/>
          <w:szCs w:val="20"/>
        </w:rPr>
      </w:pPr>
      <w:r>
        <w:rPr>
          <w:rFonts w:asciiTheme="minorHAnsi" w:hAnsiTheme="minorHAnsi" w:cstheme="minorHAnsi"/>
          <w:b/>
          <w:i/>
          <w:kern w:val="2"/>
          <w:sz w:val="20"/>
          <w:szCs w:val="20"/>
        </w:rPr>
        <w:t>Warning! Pay attention that the engine oil may be very hot if it is drained off directly after the engine  is shut off, or allow the engine to cool a few minutes before draining the oil.</w:t>
      </w:r>
    </w:p>
    <w:p>
      <w:pPr>
        <w:rPr>
          <w:rFonts w:asciiTheme="minorHAnsi" w:hAnsiTheme="minorHAnsi" w:cstheme="minorHAnsi"/>
          <w:kern w:val="2"/>
          <w:sz w:val="20"/>
          <w:szCs w:val="20"/>
        </w:rPr>
      </w:pPr>
      <w:r>
        <w:rPr>
          <w:rFonts w:asciiTheme="minorHAnsi" w:hAnsiTheme="minorHAnsi" w:cstheme="minorHAnsi"/>
          <w:kern w:val="2"/>
          <w:sz w:val="20"/>
          <w:szCs w:val="20"/>
        </w:rPr>
        <w:t xml:space="preserve">1. Place a suitable container below the engine to catch the used oil, then remove the filler cap/dipstick, drain plug, and washer. </w:t>
      </w:r>
    </w:p>
    <w:p>
      <w:pPr>
        <w:rPr>
          <w:rFonts w:asciiTheme="minorHAnsi" w:hAnsiTheme="minorHAnsi" w:cstheme="minorHAnsi"/>
          <w:kern w:val="2"/>
          <w:sz w:val="20"/>
          <w:szCs w:val="20"/>
        </w:rPr>
      </w:pPr>
      <w:r>
        <w:rPr>
          <w:rFonts w:asciiTheme="minorHAnsi" w:hAnsiTheme="minorHAnsi" w:cstheme="minorHAnsi"/>
          <w:kern w:val="2"/>
          <w:sz w:val="20"/>
          <w:szCs w:val="20"/>
        </w:rPr>
        <w:drawing>
          <wp:anchor distT="0" distB="0" distL="114300" distR="114300" simplePos="0" relativeHeight="251678720" behindDoc="0" locked="0" layoutInCell="1" allowOverlap="1">
            <wp:simplePos x="0" y="0"/>
            <wp:positionH relativeFrom="column">
              <wp:posOffset>2344420</wp:posOffset>
            </wp:positionH>
            <wp:positionV relativeFrom="paragraph">
              <wp:posOffset>315595</wp:posOffset>
            </wp:positionV>
            <wp:extent cx="2135505" cy="914400"/>
            <wp:effectExtent l="19050" t="0" r="0" b="0"/>
            <wp:wrapSquare wrapText="bothSides"/>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29" cstate="print"/>
                    <a:srcRect/>
                    <a:stretch>
                      <a:fillRect/>
                    </a:stretch>
                  </pic:blipFill>
                  <pic:spPr>
                    <a:xfrm>
                      <a:off x="0" y="0"/>
                      <a:ext cx="2135505" cy="914400"/>
                    </a:xfrm>
                    <a:prstGeom prst="rect">
                      <a:avLst/>
                    </a:prstGeom>
                    <a:noFill/>
                    <a:ln w="9525">
                      <a:noFill/>
                      <a:miter lim="800000"/>
                      <a:headEnd/>
                      <a:tailEnd/>
                    </a:ln>
                  </pic:spPr>
                </pic:pic>
              </a:graphicData>
            </a:graphic>
          </wp:anchor>
        </w:drawing>
      </w:r>
      <w:r>
        <w:rPr>
          <w:rFonts w:asciiTheme="minorHAnsi" w:hAnsiTheme="minorHAnsi" w:cstheme="minorHAnsi"/>
          <w:kern w:val="2"/>
          <w:sz w:val="20"/>
          <w:szCs w:val="20"/>
        </w:rPr>
        <w:t xml:space="preserve">2. Allow the used oil to drain completely, then reinstall the drain plug, washer, and tighten drain plug securely. </w:t>
      </w:r>
    </w:p>
    <w:p>
      <w:pPr>
        <w:rPr>
          <w:rFonts w:asciiTheme="minorHAnsi" w:hAnsiTheme="minorHAnsi" w:cstheme="minorHAnsi"/>
          <w:kern w:val="2"/>
          <w:sz w:val="20"/>
          <w:szCs w:val="20"/>
        </w:rPr>
      </w:pPr>
      <w:r>
        <w:rPr>
          <w:rFonts w:asciiTheme="minorHAnsi" w:hAnsiTheme="minorHAnsi" w:cstheme="minorHAnsi"/>
          <w:kern w:val="2"/>
          <w:sz w:val="20"/>
          <w:szCs w:val="20"/>
        </w:rPr>
        <w:t xml:space="preserve">3. With the engine in a level position, fill to the outer edge of the oil filler hole with the recommended oil . </w:t>
      </w:r>
    </w:p>
    <w:p>
      <w:pPr>
        <w:rPr>
          <w:rFonts w:asciiTheme="minorHAnsi" w:hAnsiTheme="minorHAnsi" w:cstheme="minorHAnsi"/>
          <w:kern w:val="2"/>
          <w:sz w:val="20"/>
          <w:szCs w:val="20"/>
        </w:rPr>
      </w:pPr>
      <w:r>
        <w:rPr>
          <w:rFonts w:asciiTheme="minorHAnsi" w:hAnsiTheme="minorHAnsi" w:cstheme="minorHAnsi"/>
          <w:kern w:val="2"/>
          <w:sz w:val="20"/>
          <w:szCs w:val="20"/>
        </w:rPr>
        <w:t xml:space="preserve">4. Screw in the filler cap/dipstick securely. </w:t>
      </w:r>
    </w:p>
    <w:p>
      <w:pPr>
        <w:rPr>
          <w:rFonts w:asciiTheme="minorHAnsi" w:hAnsiTheme="minorHAnsi" w:cstheme="minorHAnsi"/>
          <w:kern w:val="2"/>
          <w:sz w:val="20"/>
          <w:szCs w:val="20"/>
        </w:rPr>
      </w:pP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ENGINE OIL RECOMMENDATIONS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Oil is a major factor affecting performance and service life. Use 4-stroke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automotive detergent oil.SAE 10W-30 is recommended for general use. </w:t>
      </w:r>
    </w:p>
    <w:p>
      <w:pPr>
        <w:rPr>
          <w:rFonts w:asciiTheme="minorHAnsi" w:hAnsiTheme="minorHAnsi" w:cstheme="minorHAnsi"/>
          <w:kern w:val="2"/>
          <w:sz w:val="20"/>
          <w:szCs w:val="20"/>
        </w:rPr>
      </w:pPr>
      <w:r>
        <w:rPr>
          <w:rFonts w:asciiTheme="minorHAnsi" w:hAnsiTheme="minorHAnsi" w:cstheme="minorHAnsi"/>
          <w:kern w:val="2"/>
          <w:sz w:val="20"/>
          <w:szCs w:val="20"/>
        </w:rPr>
        <w:drawing>
          <wp:anchor distT="0" distB="0" distL="114300" distR="114300" simplePos="0" relativeHeight="251679744" behindDoc="0" locked="0" layoutInCell="1" allowOverlap="1">
            <wp:simplePos x="0" y="0"/>
            <wp:positionH relativeFrom="column">
              <wp:posOffset>2344420</wp:posOffset>
            </wp:positionH>
            <wp:positionV relativeFrom="paragraph">
              <wp:posOffset>11430</wp:posOffset>
            </wp:positionV>
            <wp:extent cx="1858645" cy="1375410"/>
            <wp:effectExtent l="19050" t="0" r="8255" b="0"/>
            <wp:wrapSquare wrapText="bothSides"/>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noChangeArrowheads="1"/>
                    </pic:cNvPicPr>
                  </pic:nvPicPr>
                  <pic:blipFill>
                    <a:blip r:embed="rId30" cstate="print"/>
                    <a:srcRect/>
                    <a:stretch>
                      <a:fillRect/>
                    </a:stretch>
                  </pic:blipFill>
                  <pic:spPr>
                    <a:xfrm>
                      <a:off x="0" y="0"/>
                      <a:ext cx="1858645" cy="1375410"/>
                    </a:xfrm>
                    <a:prstGeom prst="rect">
                      <a:avLst/>
                    </a:prstGeom>
                    <a:noFill/>
                    <a:ln w="9525">
                      <a:noFill/>
                      <a:miter lim="800000"/>
                      <a:headEnd/>
                      <a:tailEnd/>
                    </a:ln>
                  </pic:spPr>
                </pic:pic>
              </a:graphicData>
            </a:graphic>
          </wp:anchor>
        </w:drawing>
      </w:r>
      <w:r>
        <w:rPr>
          <w:rFonts w:asciiTheme="minorHAnsi" w:hAnsiTheme="minorHAnsi" w:cstheme="minorHAnsi"/>
          <w:b/>
          <w:i/>
          <w:kern w:val="2"/>
          <w:sz w:val="20"/>
          <w:szCs w:val="20"/>
        </w:rPr>
        <w:t>Warning! We suggest you take used oil in a sealed container to your local recycling center or service station for reclamation. Do not throw it in the trash, pour it on the ground, or down a drain as the oil or gasoline concerning the toxicity.</w:t>
      </w:r>
    </w:p>
    <w:p>
      <w:pPr>
        <w:rPr>
          <w:rFonts w:asciiTheme="minorHAnsi" w:hAnsiTheme="minorHAnsi" w:cstheme="minorHAnsi"/>
          <w:kern w:val="2"/>
          <w:sz w:val="20"/>
          <w:szCs w:val="20"/>
        </w:rPr>
      </w:pP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AIR CLEANER SERVICE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A dirty air filter will restrict air flow to the carburetor, reducing engine performance. If you operate the engine in very dusty areas, clean the air filter more often than specified in the MAINTENANCE SCHEDULE. </w:t>
      </w:r>
    </w:p>
    <w:p>
      <w:pPr>
        <w:rPr>
          <w:rFonts w:asciiTheme="minorHAnsi" w:hAnsiTheme="minorHAnsi" w:cstheme="minorHAnsi"/>
          <w:b/>
          <w:i/>
          <w:kern w:val="2"/>
          <w:sz w:val="20"/>
          <w:szCs w:val="20"/>
        </w:rPr>
      </w:pPr>
      <w:r>
        <w:rPr>
          <w:rFonts w:asciiTheme="minorHAnsi" w:hAnsiTheme="minorHAnsi" w:cstheme="minorHAnsi"/>
          <w:b/>
          <w:i/>
          <w:kern w:val="2"/>
          <w:sz w:val="20"/>
          <w:szCs w:val="20"/>
        </w:rPr>
        <w:t xml:space="preserve">NOTICE </w:t>
      </w:r>
    </w:p>
    <w:p>
      <w:pPr>
        <w:rPr>
          <w:rFonts w:asciiTheme="minorHAnsi" w:hAnsiTheme="minorHAnsi" w:cstheme="minorHAnsi"/>
          <w:b/>
          <w:i/>
          <w:kern w:val="2"/>
          <w:sz w:val="20"/>
          <w:szCs w:val="20"/>
        </w:rPr>
      </w:pPr>
      <w:r>
        <w:rPr>
          <w:rFonts w:asciiTheme="minorHAnsi" w:hAnsiTheme="minorHAnsi" w:cstheme="minorHAnsi"/>
          <w:b/>
          <w:i/>
          <w:kern w:val="2"/>
          <w:sz w:val="20"/>
          <w:szCs w:val="20"/>
        </w:rPr>
        <w:t xml:space="preserve">Operating the engine without an air filter, or with a damaged air filter, </w:t>
      </w:r>
    </w:p>
    <w:p>
      <w:pPr>
        <w:rPr>
          <w:rFonts w:asciiTheme="minorHAnsi" w:hAnsiTheme="minorHAnsi" w:cstheme="minorHAnsi"/>
          <w:b/>
          <w:i/>
          <w:kern w:val="2"/>
          <w:sz w:val="20"/>
          <w:szCs w:val="20"/>
        </w:rPr>
      </w:pPr>
      <w:r>
        <w:rPr>
          <w:rFonts w:asciiTheme="minorHAnsi" w:hAnsiTheme="minorHAnsi" w:cstheme="minorHAnsi"/>
          <w:b/>
          <w:i/>
          <w:kern w:val="2"/>
          <w:sz w:val="20"/>
          <w:szCs w:val="20"/>
        </w:rPr>
        <w:t xml:space="preserve">will allow dirt to enter the engine, causing rapid engine wear. </w:t>
      </w:r>
    </w:p>
    <w:p>
      <w:pPr>
        <w:rPr>
          <w:rFonts w:asciiTheme="minorHAnsi" w:hAnsiTheme="minorHAnsi" w:cstheme="minorHAnsi"/>
          <w:b/>
          <w:kern w:val="2"/>
          <w:sz w:val="20"/>
          <w:szCs w:val="20"/>
        </w:rPr>
      </w:pPr>
      <w:r>
        <w:rPr>
          <w:rFonts w:asciiTheme="minorHAnsi" w:hAnsiTheme="minorHAnsi" w:cstheme="minorHAnsi"/>
          <w:b/>
          <w:kern w:val="2"/>
          <w:sz w:val="20"/>
          <w:szCs w:val="20"/>
        </w:rPr>
        <w:drawing>
          <wp:anchor distT="0" distB="0" distL="114300" distR="114300" simplePos="0" relativeHeight="251680768" behindDoc="0" locked="0" layoutInCell="1" allowOverlap="1">
            <wp:simplePos x="0" y="0"/>
            <wp:positionH relativeFrom="column">
              <wp:posOffset>2924810</wp:posOffset>
            </wp:positionH>
            <wp:positionV relativeFrom="paragraph">
              <wp:posOffset>102870</wp:posOffset>
            </wp:positionV>
            <wp:extent cx="1340485" cy="2409190"/>
            <wp:effectExtent l="19050" t="0" r="0" b="0"/>
            <wp:wrapSquare wrapText="bothSides"/>
            <wp:docPr id="256" name="图片 25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x"/>
                    <pic:cNvPicPr>
                      <a:picLocks noChangeAspect="1" noChangeArrowheads="1"/>
                    </pic:cNvPicPr>
                  </pic:nvPicPr>
                  <pic:blipFill>
                    <a:blip r:embed="rId31" cstate="print"/>
                    <a:srcRect/>
                    <a:stretch>
                      <a:fillRect/>
                    </a:stretch>
                  </pic:blipFill>
                  <pic:spPr>
                    <a:xfrm>
                      <a:off x="0" y="0"/>
                      <a:ext cx="1340485" cy="2409190"/>
                    </a:xfrm>
                    <a:prstGeom prst="rect">
                      <a:avLst/>
                    </a:prstGeom>
                    <a:noFill/>
                    <a:ln w="9525">
                      <a:noFill/>
                      <a:miter lim="800000"/>
                      <a:headEnd/>
                      <a:tailEnd/>
                    </a:ln>
                  </pic:spPr>
                </pic:pic>
              </a:graphicData>
            </a:graphic>
          </wp:anchor>
        </w:drawing>
      </w:r>
      <w:r>
        <w:rPr>
          <w:rFonts w:asciiTheme="minorHAnsi" w:hAnsiTheme="minorHAnsi" w:cstheme="minorHAnsi"/>
          <w:b/>
          <w:kern w:val="2"/>
          <w:sz w:val="20"/>
          <w:szCs w:val="20"/>
        </w:rPr>
        <w:t xml:space="preserve">Dual Filter Element Types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1. Remove the wing nut from the air cleaner cover, and remove the cover.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2. Remove the wing nut from the air filter, and remove the filter.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3. Remove the foam filter from the paper filter.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4. Inspect both air filter elements, and replace them if they are damaged. </w:t>
      </w:r>
    </w:p>
    <w:p>
      <w:pPr>
        <w:rPr>
          <w:rFonts w:asciiTheme="minorHAnsi" w:hAnsiTheme="minorHAnsi" w:cstheme="minorHAnsi"/>
          <w:kern w:val="2"/>
          <w:sz w:val="20"/>
          <w:szCs w:val="20"/>
        </w:rPr>
      </w:pPr>
      <w:r>
        <w:rPr>
          <w:rFonts w:asciiTheme="minorHAnsi" w:hAnsiTheme="minorHAnsi" w:cstheme="minorHAnsi"/>
          <w:kern w:val="2"/>
          <w:sz w:val="20"/>
          <w:szCs w:val="20"/>
        </w:rPr>
        <w:t xml:space="preserve">5. Clean the air filter elements if they are to be reused. </w:t>
      </w:r>
    </w:p>
    <w:p>
      <w:pPr>
        <w:rPr>
          <w:rFonts w:asciiTheme="minorHAnsi" w:hAnsiTheme="minorHAnsi" w:cstheme="minorHAnsi"/>
          <w:kern w:val="2"/>
          <w:sz w:val="20"/>
          <w:szCs w:val="20"/>
        </w:rPr>
      </w:pPr>
      <w:r>
        <w:rPr>
          <w:rFonts w:asciiTheme="minorHAnsi" w:hAnsiTheme="minorHAnsi" w:cstheme="minorHAnsi"/>
          <w:kern w:val="2"/>
          <w:sz w:val="20"/>
          <w:szCs w:val="20"/>
        </w:rPr>
        <w:t xml:space="preserve">Paper air filter element: Tap the filter element several times on a hard surface to remove dirt. </w:t>
      </w:r>
    </w:p>
    <w:p>
      <w:pPr>
        <w:rPr>
          <w:rFonts w:asciiTheme="minorHAnsi" w:hAnsiTheme="minorHAnsi" w:cstheme="minorHAnsi"/>
          <w:kern w:val="2"/>
          <w:sz w:val="20"/>
          <w:szCs w:val="20"/>
        </w:rPr>
      </w:pPr>
      <w:r>
        <w:rPr>
          <w:rFonts w:asciiTheme="minorHAnsi" w:hAnsiTheme="minorHAnsi" w:cstheme="minorHAnsi"/>
          <w:kern w:val="2"/>
          <w:sz w:val="20"/>
          <w:szCs w:val="20"/>
        </w:rPr>
        <w:t xml:space="preserve">Never try to brush off dirt; brushing will force dirt into the fibers.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Foam air filter element: Clean in warm soapy water, rinse, and allow to dry thoroughly. </w:t>
      </w:r>
    </w:p>
    <w:p>
      <w:pPr>
        <w:rPr>
          <w:rFonts w:asciiTheme="minorHAnsi" w:hAnsiTheme="minorHAnsi" w:cstheme="minorHAnsi"/>
          <w:kern w:val="2"/>
          <w:sz w:val="20"/>
          <w:szCs w:val="20"/>
        </w:rPr>
      </w:pPr>
      <w:r>
        <w:rPr>
          <w:rFonts w:asciiTheme="minorHAnsi" w:hAnsiTheme="minorHAnsi" w:cstheme="minorHAnsi"/>
          <w:kern w:val="2"/>
          <w:sz w:val="20"/>
          <w:szCs w:val="20"/>
        </w:rPr>
        <w:t xml:space="preserve">Dip the filter element in clean engine oil, then squeeze out all excess oil. </w:t>
      </w:r>
    </w:p>
    <w:p>
      <w:pPr>
        <w:rPr>
          <w:rFonts w:asciiTheme="minorHAnsi" w:hAnsiTheme="minorHAnsi" w:cstheme="minorHAnsi"/>
          <w:kern w:val="2"/>
          <w:sz w:val="20"/>
          <w:szCs w:val="20"/>
        </w:rPr>
      </w:pPr>
      <w:r>
        <w:rPr>
          <w:rFonts w:asciiTheme="minorHAnsi" w:hAnsiTheme="minorHAnsi" w:cstheme="minorHAnsi"/>
          <w:kern w:val="2"/>
          <w:sz w:val="20"/>
          <w:szCs w:val="20"/>
        </w:rPr>
        <w:t xml:space="preserve">6. Wipe dirt from the inside of the air cleaner base and cover, using a moist rag. </w:t>
      </w:r>
    </w:p>
    <w:p>
      <w:pPr>
        <w:rPr>
          <w:rFonts w:asciiTheme="minorHAnsi" w:hAnsiTheme="minorHAnsi" w:cstheme="minorHAnsi"/>
          <w:kern w:val="2"/>
          <w:sz w:val="20"/>
          <w:szCs w:val="20"/>
        </w:rPr>
      </w:pPr>
      <w:r>
        <w:rPr>
          <w:rFonts w:asciiTheme="minorHAnsi" w:hAnsiTheme="minorHAnsi" w:cstheme="minorHAnsi"/>
          <w:kern w:val="2"/>
          <w:sz w:val="20"/>
          <w:szCs w:val="20"/>
        </w:rPr>
        <w:t xml:space="preserve">7. Place the foam air filter element over the paper element, and reinstall the assembled air filter. Be sure the gasket is in place beneath the air filter. Tighten the air filter wing nut securely. </w:t>
      </w:r>
    </w:p>
    <w:p>
      <w:pPr>
        <w:rPr>
          <w:rFonts w:asciiTheme="minorHAnsi" w:hAnsiTheme="minorHAnsi" w:cstheme="minorHAnsi"/>
          <w:kern w:val="2"/>
          <w:sz w:val="20"/>
          <w:szCs w:val="20"/>
        </w:rPr>
      </w:pPr>
      <w:r>
        <w:rPr>
          <w:rFonts w:asciiTheme="minorHAnsi" w:hAnsiTheme="minorHAnsi" w:cstheme="minorHAnsi"/>
          <w:kern w:val="2"/>
          <w:sz w:val="20"/>
          <w:szCs w:val="20"/>
        </w:rPr>
        <w:t xml:space="preserve">8. Install the air cleaner cover, and tighten the cover wing nut securely.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SEDIMENT CUP CLEANING </w:t>
      </w:r>
    </w:p>
    <w:p>
      <w:pPr>
        <w:rPr>
          <w:rFonts w:asciiTheme="minorHAnsi" w:hAnsiTheme="minorHAnsi" w:cstheme="minorHAnsi"/>
          <w:kern w:val="2"/>
          <w:sz w:val="20"/>
          <w:szCs w:val="20"/>
        </w:rPr>
      </w:pPr>
      <w:r>
        <w:rPr>
          <w:rFonts w:asciiTheme="minorHAnsi" w:hAnsiTheme="minorHAnsi" w:cstheme="minorHAnsi"/>
          <w:kern w:val="2"/>
          <w:sz w:val="20"/>
          <w:szCs w:val="20"/>
        </w:rPr>
        <w:t xml:space="preserve">1. Move the fuel valve to the </w:t>
      </w:r>
      <w:r>
        <w:rPr>
          <w:rFonts w:asciiTheme="minorHAnsi" w:hAnsiTheme="minorHAnsi" w:cstheme="minorHAnsi"/>
          <w:b/>
          <w:kern w:val="2"/>
          <w:sz w:val="20"/>
          <w:szCs w:val="20"/>
        </w:rPr>
        <w:t>OFF</w:t>
      </w:r>
      <w:r>
        <w:rPr>
          <w:rFonts w:asciiTheme="minorHAnsi" w:hAnsiTheme="minorHAnsi" w:cstheme="minorHAnsi"/>
          <w:kern w:val="2"/>
          <w:sz w:val="20"/>
          <w:szCs w:val="20"/>
        </w:rPr>
        <w:t xml:space="preserve"> position, then remove the fuel sediment cup and O-ring. </w:t>
      </w:r>
    </w:p>
    <w:p>
      <w:pPr>
        <w:rPr>
          <w:rFonts w:asciiTheme="minorHAnsi" w:hAnsiTheme="minorHAnsi" w:cstheme="minorHAnsi"/>
          <w:kern w:val="2"/>
          <w:sz w:val="20"/>
          <w:szCs w:val="20"/>
        </w:rPr>
      </w:pPr>
      <w:r>
        <w:rPr>
          <w:rFonts w:asciiTheme="minorHAnsi" w:hAnsiTheme="minorHAnsi" w:cstheme="minorHAnsi"/>
          <w:kern w:val="2"/>
          <w:sz w:val="20"/>
          <w:szCs w:val="20"/>
        </w:rPr>
        <w:drawing>
          <wp:anchor distT="0" distB="0" distL="114300" distR="114300" simplePos="0" relativeHeight="251681792" behindDoc="0" locked="0" layoutInCell="1" allowOverlap="1">
            <wp:simplePos x="0" y="0"/>
            <wp:positionH relativeFrom="column">
              <wp:posOffset>2781935</wp:posOffset>
            </wp:positionH>
            <wp:positionV relativeFrom="paragraph">
              <wp:posOffset>73025</wp:posOffset>
            </wp:positionV>
            <wp:extent cx="1463040" cy="1192530"/>
            <wp:effectExtent l="19050" t="0" r="3810" b="0"/>
            <wp:wrapSquare wrapText="bothSides"/>
            <wp:docPr id="261" name="图片 26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x"/>
                    <pic:cNvPicPr>
                      <a:picLocks noChangeAspect="1" noChangeArrowheads="1"/>
                    </pic:cNvPicPr>
                  </pic:nvPicPr>
                  <pic:blipFill>
                    <a:blip r:embed="rId32" cstate="print"/>
                    <a:srcRect/>
                    <a:stretch>
                      <a:fillRect/>
                    </a:stretch>
                  </pic:blipFill>
                  <pic:spPr>
                    <a:xfrm>
                      <a:off x="0" y="0"/>
                      <a:ext cx="1463040" cy="1192530"/>
                    </a:xfrm>
                    <a:prstGeom prst="rect">
                      <a:avLst/>
                    </a:prstGeom>
                    <a:noFill/>
                    <a:ln w="9525">
                      <a:noFill/>
                      <a:miter lim="800000"/>
                      <a:headEnd/>
                      <a:tailEnd/>
                    </a:ln>
                  </pic:spPr>
                </pic:pic>
              </a:graphicData>
            </a:graphic>
          </wp:anchor>
        </w:drawing>
      </w:r>
      <w:r>
        <w:rPr>
          <w:rFonts w:asciiTheme="minorHAnsi" w:hAnsiTheme="minorHAnsi" w:cstheme="minorHAnsi"/>
          <w:kern w:val="2"/>
          <w:sz w:val="20"/>
          <w:szCs w:val="20"/>
        </w:rPr>
        <w:t xml:space="preserve">2. Wash the sediment cup and O-ring in nonflammable solvent, and dry them thoroughly. </w:t>
      </w:r>
    </w:p>
    <w:p>
      <w:pPr>
        <w:rPr>
          <w:rFonts w:asciiTheme="minorHAnsi" w:hAnsiTheme="minorHAnsi" w:cstheme="minorHAnsi"/>
          <w:kern w:val="2"/>
          <w:sz w:val="20"/>
          <w:szCs w:val="20"/>
        </w:rPr>
      </w:pPr>
      <w:r>
        <w:rPr>
          <w:rFonts w:asciiTheme="minorHAnsi" w:hAnsiTheme="minorHAnsi" w:cstheme="minorHAnsi"/>
          <w:kern w:val="2"/>
          <w:sz w:val="20"/>
          <w:szCs w:val="20"/>
        </w:rPr>
        <w:t xml:space="preserve">3. Place the O-ring in fuel valve, and install the sediment cup. Tighten the sediment securely. </w:t>
      </w:r>
    </w:p>
    <w:p>
      <w:pPr>
        <w:rPr>
          <w:rFonts w:asciiTheme="minorHAnsi" w:hAnsiTheme="minorHAnsi" w:cstheme="minorHAnsi"/>
          <w:kern w:val="2"/>
          <w:sz w:val="20"/>
          <w:szCs w:val="20"/>
        </w:rPr>
      </w:pPr>
      <w:r>
        <w:rPr>
          <w:rFonts w:asciiTheme="minorHAnsi" w:hAnsiTheme="minorHAnsi" w:cstheme="minorHAnsi"/>
          <w:kern w:val="2"/>
          <w:sz w:val="20"/>
          <w:szCs w:val="20"/>
        </w:rPr>
        <w:t xml:space="preserve">4. Move the fuel valve to the </w:t>
      </w:r>
      <w:r>
        <w:rPr>
          <w:rFonts w:asciiTheme="minorHAnsi" w:hAnsiTheme="minorHAnsi" w:cstheme="minorHAnsi"/>
          <w:b/>
          <w:kern w:val="2"/>
          <w:sz w:val="20"/>
          <w:szCs w:val="20"/>
        </w:rPr>
        <w:t>ON</w:t>
      </w:r>
      <w:r>
        <w:rPr>
          <w:rFonts w:asciiTheme="minorHAnsi" w:hAnsiTheme="minorHAnsi" w:cstheme="minorHAnsi"/>
          <w:kern w:val="2"/>
          <w:sz w:val="20"/>
          <w:szCs w:val="20"/>
        </w:rPr>
        <w:t xml:space="preserve"> position, and check for leaks. Replace the O-ring if there is any leakage. </w:t>
      </w:r>
    </w:p>
    <w:p>
      <w:pPr>
        <w:rPr>
          <w:rFonts w:asciiTheme="minorHAnsi" w:hAnsiTheme="minorHAnsi" w:cstheme="minorHAnsi"/>
          <w:b/>
          <w:kern w:val="2"/>
          <w:sz w:val="20"/>
          <w:szCs w:val="20"/>
        </w:rPr>
      </w:pPr>
      <w:r>
        <w:rPr>
          <w:rFonts w:asciiTheme="minorHAnsi" w:hAnsiTheme="minorHAnsi" w:cstheme="minorHAnsi"/>
          <w:b/>
          <w:kern w:val="2"/>
          <w:sz w:val="20"/>
          <w:szCs w:val="20"/>
        </w:rPr>
        <w:drawing>
          <wp:anchor distT="0" distB="0" distL="114300" distR="114300" simplePos="0" relativeHeight="251682816" behindDoc="0" locked="0" layoutInCell="1" allowOverlap="1">
            <wp:simplePos x="0" y="0"/>
            <wp:positionH relativeFrom="column">
              <wp:posOffset>2599055</wp:posOffset>
            </wp:positionH>
            <wp:positionV relativeFrom="paragraph">
              <wp:posOffset>150495</wp:posOffset>
            </wp:positionV>
            <wp:extent cx="1793240" cy="1120775"/>
            <wp:effectExtent l="19050" t="0" r="0" b="0"/>
            <wp:wrapSquare wrapText="bothSides"/>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33" cstate="print"/>
                    <a:srcRect/>
                    <a:stretch>
                      <a:fillRect/>
                    </a:stretch>
                  </pic:blipFill>
                  <pic:spPr>
                    <a:xfrm>
                      <a:off x="0" y="0"/>
                      <a:ext cx="1793240" cy="1120775"/>
                    </a:xfrm>
                    <a:prstGeom prst="rect">
                      <a:avLst/>
                    </a:prstGeom>
                    <a:noFill/>
                    <a:ln w="9525">
                      <a:noFill/>
                      <a:miter lim="800000"/>
                      <a:headEnd/>
                      <a:tailEnd/>
                    </a:ln>
                  </pic:spPr>
                </pic:pic>
              </a:graphicData>
            </a:graphic>
          </wp:anchor>
        </w:drawing>
      </w:r>
      <w:r>
        <w:rPr>
          <w:rFonts w:asciiTheme="minorHAnsi" w:hAnsiTheme="minorHAnsi" w:cstheme="minorHAnsi"/>
          <w:b/>
          <w:kern w:val="2"/>
          <w:sz w:val="20"/>
          <w:szCs w:val="20"/>
        </w:rPr>
        <w:t xml:space="preserve">SPARK PLUG SERVICE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Recommended spark plug: F6RTC </w:t>
      </w:r>
    </w:p>
    <w:p>
      <w:pPr>
        <w:rPr>
          <w:rFonts w:asciiTheme="minorHAnsi" w:hAnsiTheme="minorHAnsi" w:cstheme="minorHAnsi"/>
          <w:kern w:val="2"/>
          <w:sz w:val="20"/>
          <w:szCs w:val="20"/>
        </w:rPr>
      </w:pPr>
      <w:r>
        <w:rPr>
          <w:rFonts w:asciiTheme="minorHAnsi" w:hAnsiTheme="minorHAnsi" w:cstheme="minorHAnsi"/>
          <w:kern w:val="2"/>
          <w:sz w:val="20"/>
          <w:szCs w:val="20"/>
        </w:rPr>
        <w:t xml:space="preserve">1. Disconnect the spark plug cap, and remove any dirt from around the spark plug area. </w:t>
      </w:r>
    </w:p>
    <w:p>
      <w:pPr>
        <w:rPr>
          <w:rFonts w:asciiTheme="minorHAnsi" w:hAnsiTheme="minorHAnsi" w:cstheme="minorHAnsi"/>
          <w:kern w:val="2"/>
          <w:sz w:val="20"/>
          <w:szCs w:val="20"/>
        </w:rPr>
      </w:pPr>
      <w:r>
        <w:rPr>
          <w:rFonts w:asciiTheme="minorHAnsi" w:hAnsiTheme="minorHAnsi" w:cstheme="minorHAnsi"/>
          <w:kern w:val="2"/>
          <w:sz w:val="20"/>
          <w:szCs w:val="20"/>
        </w:rPr>
        <w:t xml:space="preserve">2. Remove the spark plug with a spark plug wrench. </w:t>
      </w:r>
    </w:p>
    <w:p>
      <w:pPr>
        <w:rPr>
          <w:rFonts w:asciiTheme="minorHAnsi" w:hAnsiTheme="minorHAnsi" w:cstheme="minorHAnsi"/>
          <w:kern w:val="2"/>
          <w:sz w:val="20"/>
          <w:szCs w:val="20"/>
        </w:rPr>
      </w:pPr>
      <w:r>
        <w:rPr>
          <w:rFonts w:asciiTheme="minorHAnsi" w:hAnsiTheme="minorHAnsi" w:cstheme="minorHAnsi"/>
          <w:kern w:val="2"/>
          <w:sz w:val="20"/>
          <w:szCs w:val="20"/>
        </w:rPr>
        <w:t xml:space="preserve">3. Inspect the spark plug. Replace it if the electrodes are worn, or if the insulator is cracked or chipped. </w:t>
      </w:r>
    </w:p>
    <w:p>
      <w:pPr>
        <w:rPr>
          <w:rFonts w:asciiTheme="minorHAnsi" w:hAnsiTheme="minorHAnsi" w:cstheme="minorHAnsi"/>
          <w:kern w:val="2"/>
          <w:sz w:val="20"/>
          <w:szCs w:val="20"/>
        </w:rPr>
      </w:pPr>
      <w:r>
        <w:rPr>
          <w:rFonts w:asciiTheme="minorHAnsi" w:hAnsiTheme="minorHAnsi" w:cstheme="minorHAnsi"/>
          <w:kern w:val="2"/>
          <w:sz w:val="20"/>
          <w:szCs w:val="20"/>
        </w:rPr>
        <w:t xml:space="preserve">4. Measure the spark plug electrode gap with a suitable gauge. The gap should be 0.028~0.031 in (0.70~0.80mm). Correct the gap if necessary, by carefully bending the side electrode.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5. Install the spark plug carefully, by hand, to avoid cross-threading. </w:t>
      </w:r>
    </w:p>
    <w:p>
      <w:pPr>
        <w:rPr>
          <w:rFonts w:asciiTheme="minorHAnsi" w:hAnsiTheme="minorHAnsi" w:cstheme="minorHAnsi"/>
          <w:kern w:val="2"/>
          <w:sz w:val="20"/>
          <w:szCs w:val="20"/>
        </w:rPr>
      </w:pPr>
      <w:r>
        <w:rPr>
          <w:rFonts w:asciiTheme="minorHAnsi" w:hAnsiTheme="minorHAnsi" w:cstheme="minorHAnsi"/>
          <w:kern w:val="2"/>
          <w:sz w:val="20"/>
          <w:szCs w:val="20"/>
        </w:rPr>
        <w:t xml:space="preserve">6. After the spark plug seats, tighten with a spark plug wrench to compress the sealing washer.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If reinstalling the used spark plug, tighten 1/8-1/4 turn after the spark plug seats.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If installing a new spark plug, tighten 1 / 2 turn after the spark plug seats. </w:t>
      </w:r>
    </w:p>
    <w:p>
      <w:pPr>
        <w:rPr>
          <w:rFonts w:ascii="Arial" w:hAnsi="Arial" w:cs="Arial"/>
          <w:kern w:val="2"/>
        </w:rPr>
      </w:pPr>
    </w:p>
    <w:p>
      <w:pPr>
        <w:rPr>
          <w:rFonts w:asciiTheme="minorHAnsi" w:hAnsiTheme="minorHAnsi" w:cstheme="minorHAnsi"/>
          <w:b/>
          <w:i/>
          <w:kern w:val="2"/>
          <w:sz w:val="20"/>
          <w:szCs w:val="20"/>
        </w:rPr>
      </w:pPr>
      <w:r>
        <w:rPr>
          <w:rFonts w:asciiTheme="minorHAnsi" w:hAnsiTheme="minorHAnsi" w:cstheme="minorHAnsi"/>
          <w:b/>
          <w:i/>
          <w:kern w:val="2"/>
          <w:sz w:val="20"/>
          <w:szCs w:val="20"/>
        </w:rPr>
        <w:drawing>
          <wp:anchor distT="0" distB="0" distL="114300" distR="114300" simplePos="0" relativeHeight="251683840" behindDoc="0" locked="0" layoutInCell="1" allowOverlap="1">
            <wp:simplePos x="0" y="0"/>
            <wp:positionH relativeFrom="column">
              <wp:posOffset>2940685</wp:posOffset>
            </wp:positionH>
            <wp:positionV relativeFrom="paragraph">
              <wp:posOffset>130810</wp:posOffset>
            </wp:positionV>
            <wp:extent cx="1244600" cy="1534160"/>
            <wp:effectExtent l="19050" t="0" r="0" b="0"/>
            <wp:wrapSquare wrapText="bothSides"/>
            <wp:docPr id="303" name="图片 303" descr="蕸औ薀औ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蕸औ薀औx"/>
                    <pic:cNvPicPr>
                      <a:picLocks noChangeAspect="1" noChangeArrowheads="1"/>
                    </pic:cNvPicPr>
                  </pic:nvPicPr>
                  <pic:blipFill>
                    <a:blip r:embed="rId34" cstate="print"/>
                    <a:srcRect/>
                    <a:stretch>
                      <a:fillRect/>
                    </a:stretch>
                  </pic:blipFill>
                  <pic:spPr>
                    <a:xfrm>
                      <a:off x="0" y="0"/>
                      <a:ext cx="1244600" cy="1534160"/>
                    </a:xfrm>
                    <a:prstGeom prst="rect">
                      <a:avLst/>
                    </a:prstGeom>
                    <a:noFill/>
                    <a:ln w="9525">
                      <a:noFill/>
                      <a:miter lim="800000"/>
                      <a:headEnd/>
                      <a:tailEnd/>
                    </a:ln>
                  </pic:spPr>
                </pic:pic>
              </a:graphicData>
            </a:graphic>
          </wp:anchor>
        </w:drawing>
      </w:r>
      <w:r>
        <w:rPr>
          <w:rFonts w:asciiTheme="minorHAnsi" w:hAnsiTheme="minorHAnsi" w:cstheme="minorHAnsi"/>
          <w:b/>
          <w:i/>
          <w:kern w:val="2"/>
          <w:sz w:val="20"/>
          <w:szCs w:val="20"/>
        </w:rPr>
        <w:t xml:space="preserve">NOTICE </w:t>
      </w:r>
    </w:p>
    <w:p>
      <w:pPr>
        <w:rPr>
          <w:rFonts w:asciiTheme="minorHAnsi" w:hAnsiTheme="minorHAnsi" w:cstheme="minorHAnsi"/>
          <w:b/>
          <w:i/>
          <w:kern w:val="2"/>
          <w:sz w:val="20"/>
          <w:szCs w:val="20"/>
        </w:rPr>
      </w:pPr>
      <w:r>
        <w:rPr>
          <w:rFonts w:asciiTheme="minorHAnsi" w:hAnsiTheme="minorHAnsi" w:cstheme="minorHAnsi"/>
          <w:b/>
          <w:i/>
          <w:kern w:val="2"/>
          <w:sz w:val="20"/>
          <w:szCs w:val="20"/>
        </w:rPr>
        <w:t xml:space="preserve">A loose spark plug can overhand and damage the engine. </w:t>
      </w:r>
    </w:p>
    <w:p>
      <w:pPr>
        <w:rPr>
          <w:rFonts w:asciiTheme="minorHAnsi" w:hAnsiTheme="minorHAnsi" w:cstheme="minorHAnsi"/>
          <w:b/>
          <w:i/>
          <w:kern w:val="2"/>
          <w:sz w:val="20"/>
          <w:szCs w:val="20"/>
        </w:rPr>
      </w:pPr>
      <w:r>
        <w:rPr>
          <w:rFonts w:asciiTheme="minorHAnsi" w:hAnsiTheme="minorHAnsi" w:cstheme="minorHAnsi"/>
          <w:b/>
          <w:i/>
          <w:kern w:val="2"/>
          <w:sz w:val="20"/>
          <w:szCs w:val="20"/>
        </w:rPr>
        <w:t xml:space="preserve">Overtightening the spark plug can damage the threads in the cylinder head. </w:t>
      </w:r>
    </w:p>
    <w:p>
      <w:pPr>
        <w:rPr>
          <w:rFonts w:asciiTheme="minorHAnsi" w:hAnsiTheme="minorHAnsi" w:cstheme="minorHAnsi"/>
          <w:kern w:val="2"/>
          <w:sz w:val="20"/>
          <w:szCs w:val="20"/>
        </w:rPr>
      </w:pPr>
      <w:r>
        <w:rPr>
          <w:rFonts w:asciiTheme="minorHAnsi" w:hAnsiTheme="minorHAnsi" w:cstheme="minorHAnsi"/>
          <w:kern w:val="2"/>
          <w:sz w:val="20"/>
          <w:szCs w:val="20"/>
        </w:rPr>
        <w:t xml:space="preserve">7. Attach the spark plug cap.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STORING YOUR WATER PUMP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Storage Preparation </w:t>
      </w:r>
    </w:p>
    <w:p>
      <w:pPr>
        <w:rPr>
          <w:rFonts w:asciiTheme="minorHAnsi" w:hAnsiTheme="minorHAnsi" w:cstheme="minorHAnsi"/>
          <w:kern w:val="2"/>
          <w:sz w:val="20"/>
          <w:szCs w:val="20"/>
        </w:rPr>
      </w:pPr>
      <w:r>
        <w:rPr>
          <w:rFonts w:asciiTheme="minorHAnsi" w:hAnsiTheme="minorHAnsi" w:cstheme="minorHAnsi"/>
          <w:kern w:val="2"/>
          <w:sz w:val="20"/>
          <w:szCs w:val="20"/>
        </w:rPr>
        <w:t xml:space="preserve">Proper storage preparation is essential for keeping your water pump troublefree and looking good.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Cleaning </w:t>
      </w:r>
    </w:p>
    <w:p>
      <w:pPr>
        <w:rPr>
          <w:rFonts w:asciiTheme="minorHAnsi" w:hAnsiTheme="minorHAnsi" w:cstheme="minorHAnsi"/>
          <w:kern w:val="2"/>
          <w:sz w:val="20"/>
          <w:szCs w:val="20"/>
        </w:rPr>
      </w:pPr>
      <w:r>
        <w:rPr>
          <w:rFonts w:asciiTheme="minorHAnsi" w:hAnsiTheme="minorHAnsi" w:cstheme="minorHAnsi"/>
          <w:kern w:val="2"/>
          <w:sz w:val="20"/>
          <w:szCs w:val="20"/>
        </w:rPr>
        <w:t xml:space="preserve">If the water pump has been running, allow it to cool for at least half an hour before cleaning. Clean all exterior surfaces, touch up any damaged paint, and coat other areas that may rust with a light film of oil.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Fuel </w:t>
      </w:r>
    </w:p>
    <w:p>
      <w:pPr>
        <w:rPr>
          <w:rFonts w:asciiTheme="minorHAnsi" w:hAnsiTheme="minorHAnsi" w:cstheme="minorHAnsi"/>
          <w:kern w:val="2"/>
          <w:sz w:val="20"/>
          <w:szCs w:val="20"/>
        </w:rPr>
      </w:pPr>
      <w:r>
        <w:rPr>
          <w:rFonts w:asciiTheme="minorHAnsi" w:hAnsiTheme="minorHAnsi" w:cstheme="minorHAnsi"/>
          <w:kern w:val="2"/>
          <w:sz w:val="20"/>
          <w:szCs w:val="20"/>
        </w:rPr>
        <w:t xml:space="preserve">Gasoline will oxidize and deteriorate in storage. Old gasoline will cause hard starting, and it leaves gum deposits that clog the fuel system. </w:t>
      </w:r>
    </w:p>
    <w:p>
      <w:pPr>
        <w:rPr>
          <w:rFonts w:asciiTheme="minorHAnsi" w:hAnsiTheme="minorHAnsi" w:cstheme="minorHAnsi"/>
          <w:kern w:val="2"/>
          <w:sz w:val="20"/>
          <w:szCs w:val="20"/>
        </w:rPr>
      </w:pPr>
      <w:r>
        <w:rPr>
          <w:rFonts w:asciiTheme="minorHAnsi" w:hAnsiTheme="minorHAnsi" w:cstheme="minorHAnsi"/>
          <w:kern w:val="2"/>
          <w:sz w:val="20"/>
          <w:szCs w:val="20"/>
        </w:rPr>
        <w:t xml:space="preserve">If the gasoline in your water pump deteriorates during storage, you may need to have the carburetor and other fuel system components serviced or replaced. </w:t>
      </w:r>
    </w:p>
    <w:p>
      <w:pPr>
        <w:rPr>
          <w:rFonts w:asciiTheme="minorHAnsi" w:hAnsiTheme="minorHAnsi" w:cstheme="minorHAnsi"/>
          <w:kern w:val="2"/>
          <w:sz w:val="20"/>
          <w:szCs w:val="20"/>
        </w:rPr>
      </w:pPr>
      <w:r>
        <w:rPr>
          <w:rFonts w:asciiTheme="minorHAnsi" w:hAnsiTheme="minorHAnsi" w:cstheme="minorHAnsi"/>
          <w:kern w:val="2"/>
          <w:sz w:val="20"/>
          <w:szCs w:val="20"/>
        </w:rPr>
        <w:t xml:space="preserve">You can extend fuel storage life by adding a fuel stabilizer, or you can avoid fuel deterioration problems by draining the fuel tank and carburetor.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ADDING A FUEL STABILIZER TO EXTEND FUEL STORAGE LIFE </w:t>
      </w:r>
    </w:p>
    <w:p>
      <w:pPr>
        <w:rPr>
          <w:rFonts w:asciiTheme="minorHAnsi" w:hAnsiTheme="minorHAnsi" w:cstheme="minorHAnsi"/>
          <w:kern w:val="2"/>
          <w:sz w:val="20"/>
          <w:szCs w:val="20"/>
        </w:rPr>
      </w:pPr>
      <w:r>
        <w:rPr>
          <w:rFonts w:asciiTheme="minorHAnsi" w:hAnsiTheme="minorHAnsi" w:cstheme="minorHAnsi"/>
          <w:kern w:val="2"/>
          <w:sz w:val="20"/>
          <w:szCs w:val="20"/>
        </w:rPr>
        <w:drawing>
          <wp:anchor distT="0" distB="0" distL="114300" distR="114300" simplePos="0" relativeHeight="251684864" behindDoc="0" locked="0" layoutInCell="1" allowOverlap="1">
            <wp:simplePos x="0" y="0"/>
            <wp:positionH relativeFrom="column">
              <wp:posOffset>2455545</wp:posOffset>
            </wp:positionH>
            <wp:positionV relativeFrom="paragraph">
              <wp:posOffset>37465</wp:posOffset>
            </wp:positionV>
            <wp:extent cx="1944370" cy="1836420"/>
            <wp:effectExtent l="19050" t="0" r="0" b="0"/>
            <wp:wrapSquare wrapText="bothSides"/>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noChangeArrowheads="1"/>
                    </pic:cNvPicPr>
                  </pic:nvPicPr>
                  <pic:blipFill>
                    <a:blip r:embed="rId35" cstate="print"/>
                    <a:srcRect/>
                    <a:stretch>
                      <a:fillRect/>
                    </a:stretch>
                  </pic:blipFill>
                  <pic:spPr>
                    <a:xfrm>
                      <a:off x="0" y="0"/>
                      <a:ext cx="1944370" cy="1836420"/>
                    </a:xfrm>
                    <a:prstGeom prst="rect">
                      <a:avLst/>
                    </a:prstGeom>
                    <a:noFill/>
                    <a:ln w="9525">
                      <a:noFill/>
                      <a:miter lim="800000"/>
                      <a:headEnd/>
                      <a:tailEnd/>
                    </a:ln>
                  </pic:spPr>
                </pic:pic>
              </a:graphicData>
            </a:graphic>
          </wp:anchor>
        </w:drawing>
      </w:r>
      <w:r>
        <w:rPr>
          <w:rFonts w:asciiTheme="minorHAnsi" w:hAnsiTheme="minorHAnsi" w:cstheme="minorHAnsi"/>
          <w:kern w:val="2"/>
          <w:sz w:val="20"/>
          <w:szCs w:val="20"/>
        </w:rPr>
        <w:t xml:space="preserve">When adding a fuel stabilizer, fill the fuel tank fresh gasoline.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1. Add fuel stabilizer following the manufacturer's instructions.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2. After adding a fuel stabilizer, run the water pump outdoors for 10 minutes to be sure that treated gasoline has replace the untreated gasoline in the carburetor. </w:t>
      </w:r>
    </w:p>
    <w:p>
      <w:pPr>
        <w:rPr>
          <w:rFonts w:asciiTheme="minorHAnsi" w:hAnsiTheme="minorHAnsi" w:cstheme="minorHAnsi"/>
          <w:kern w:val="2"/>
          <w:sz w:val="20"/>
          <w:szCs w:val="20"/>
        </w:rPr>
      </w:pPr>
      <w:r>
        <w:rPr>
          <w:rFonts w:asciiTheme="minorHAnsi" w:hAnsiTheme="minorHAnsi" w:cstheme="minorHAnsi"/>
          <w:kern w:val="2"/>
          <w:sz w:val="20"/>
          <w:szCs w:val="20"/>
        </w:rPr>
        <w:t>3. Stop the engine, and move the fuel valve to the</w:t>
      </w:r>
      <w:r>
        <w:rPr>
          <w:rFonts w:asciiTheme="minorHAnsi" w:hAnsiTheme="minorHAnsi" w:cstheme="minorHAnsi"/>
          <w:b/>
          <w:kern w:val="2"/>
          <w:sz w:val="20"/>
          <w:szCs w:val="20"/>
        </w:rPr>
        <w:t xml:space="preserve"> OFF</w:t>
      </w:r>
      <w:r>
        <w:rPr>
          <w:rFonts w:asciiTheme="minorHAnsi" w:hAnsiTheme="minorHAnsi" w:cstheme="minorHAnsi"/>
          <w:kern w:val="2"/>
          <w:sz w:val="20"/>
          <w:szCs w:val="20"/>
        </w:rPr>
        <w:t xml:space="preserve"> position. </w:t>
      </w:r>
    </w:p>
    <w:p>
      <w:pPr>
        <w:rPr>
          <w:rFonts w:asciiTheme="minorHAnsi" w:hAnsiTheme="minorHAnsi" w:cstheme="minorHAnsi"/>
          <w:b/>
          <w:kern w:val="2"/>
          <w:sz w:val="20"/>
          <w:szCs w:val="20"/>
        </w:rPr>
      </w:pPr>
      <w:r>
        <w:rPr>
          <w:rFonts w:asciiTheme="minorHAnsi" w:hAnsiTheme="minorHAnsi" w:cstheme="minorHAnsi"/>
          <w:b/>
          <w:kern w:val="2"/>
          <w:sz w:val="20"/>
          <w:szCs w:val="20"/>
        </w:rPr>
        <w:drawing>
          <wp:anchor distT="0" distB="0" distL="114300" distR="114300" simplePos="0" relativeHeight="251685888" behindDoc="0" locked="0" layoutInCell="1" allowOverlap="1">
            <wp:simplePos x="0" y="0"/>
            <wp:positionH relativeFrom="column">
              <wp:posOffset>2352675</wp:posOffset>
            </wp:positionH>
            <wp:positionV relativeFrom="paragraph">
              <wp:posOffset>-4445</wp:posOffset>
            </wp:positionV>
            <wp:extent cx="1889125" cy="1152525"/>
            <wp:effectExtent l="19050" t="0" r="0" b="0"/>
            <wp:wrapSquare wrapText="bothSides"/>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noChangeArrowheads="1"/>
                    </pic:cNvPicPr>
                  </pic:nvPicPr>
                  <pic:blipFill>
                    <a:blip r:embed="rId36" cstate="print"/>
                    <a:srcRect/>
                    <a:stretch>
                      <a:fillRect/>
                    </a:stretch>
                  </pic:blipFill>
                  <pic:spPr>
                    <a:xfrm>
                      <a:off x="0" y="0"/>
                      <a:ext cx="1889125" cy="1152525"/>
                    </a:xfrm>
                    <a:prstGeom prst="rect">
                      <a:avLst/>
                    </a:prstGeom>
                    <a:noFill/>
                    <a:ln w="9525">
                      <a:noFill/>
                      <a:miter lim="800000"/>
                      <a:headEnd/>
                      <a:tailEnd/>
                    </a:ln>
                  </pic:spPr>
                </pic:pic>
              </a:graphicData>
            </a:graphic>
          </wp:anchor>
        </w:drawing>
      </w:r>
      <w:r>
        <w:rPr>
          <w:rFonts w:asciiTheme="minorHAnsi" w:hAnsiTheme="minorHAnsi" w:cstheme="minorHAnsi"/>
          <w:b/>
          <w:kern w:val="2"/>
          <w:sz w:val="20"/>
          <w:szCs w:val="20"/>
        </w:rPr>
        <w:t xml:space="preserve">DRAINING THE FUEL AND CARBURETOR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1. Place an approved gasoline container below the carburetor, and use a funnel to avoid spilling fuel. </w:t>
      </w:r>
    </w:p>
    <w:p>
      <w:pPr>
        <w:rPr>
          <w:rFonts w:asciiTheme="minorHAnsi" w:hAnsiTheme="minorHAnsi" w:cstheme="minorHAnsi"/>
          <w:kern w:val="2"/>
          <w:sz w:val="20"/>
          <w:szCs w:val="20"/>
        </w:rPr>
      </w:pPr>
      <w:r>
        <w:rPr>
          <w:rFonts w:asciiTheme="minorHAnsi" w:hAnsiTheme="minorHAnsi" w:cstheme="minorHAnsi"/>
          <w:kern w:val="2"/>
          <w:sz w:val="20"/>
          <w:szCs w:val="20"/>
        </w:rPr>
        <w:t xml:space="preserve">2. Remove the carburetor drain bolt and sediment cup, then move the fuel valve lever to the ON position.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ENGINE OIL </w:t>
      </w:r>
    </w:p>
    <w:p>
      <w:pPr>
        <w:rPr>
          <w:rFonts w:asciiTheme="minorHAnsi" w:hAnsiTheme="minorHAnsi" w:cstheme="minorHAnsi"/>
          <w:kern w:val="2"/>
          <w:sz w:val="20"/>
          <w:szCs w:val="20"/>
        </w:rPr>
      </w:pPr>
      <w:r>
        <w:rPr>
          <w:rFonts w:asciiTheme="minorHAnsi" w:hAnsiTheme="minorHAnsi" w:cstheme="minorHAnsi"/>
          <w:kern w:val="2"/>
          <w:sz w:val="20"/>
          <w:szCs w:val="20"/>
        </w:rPr>
        <w:t xml:space="preserve">1. Change the engine oil. </w:t>
      </w:r>
    </w:p>
    <w:p>
      <w:pPr>
        <w:rPr>
          <w:rFonts w:asciiTheme="minorHAnsi" w:hAnsiTheme="minorHAnsi" w:cstheme="minorHAnsi"/>
          <w:kern w:val="2"/>
          <w:sz w:val="20"/>
          <w:szCs w:val="20"/>
        </w:rPr>
      </w:pPr>
      <w:r>
        <w:rPr>
          <w:rFonts w:asciiTheme="minorHAnsi" w:hAnsiTheme="minorHAnsi" w:cstheme="minorHAnsi"/>
          <w:kern w:val="2"/>
          <w:sz w:val="20"/>
          <w:szCs w:val="20"/>
        </w:rPr>
        <w:t xml:space="preserve">2. Remove the spark plugs.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3. Pour a tablespoon (5~10cc) of clean engine oil into the cylinder.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4. Pull the starter rope several times to distribute the oil in the cylinder.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5. Reinstall the spark plug. </w:t>
      </w:r>
    </w:p>
    <w:p>
      <w:pPr>
        <w:rPr>
          <w:rFonts w:asciiTheme="minorHAnsi" w:hAnsiTheme="minorHAnsi" w:cstheme="minorHAnsi"/>
          <w:kern w:val="2"/>
          <w:sz w:val="20"/>
          <w:szCs w:val="20"/>
        </w:rPr>
      </w:pPr>
      <w:r>
        <w:rPr>
          <w:rFonts w:asciiTheme="minorHAnsi" w:hAnsiTheme="minorHAnsi" w:cstheme="minorHAnsi"/>
          <w:kern w:val="2"/>
          <w:sz w:val="20"/>
          <w:szCs w:val="20"/>
        </w:rPr>
        <w:t xml:space="preserve">6. Pull the starter rope slowly until resistance is felt. This will close the valves so moisture cannot enter the engine cylinder. Return the starter rope gently.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Storage Precautions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Select a well ventilated storage area away from any appliance that operates with a flame, such as a furnace, water heater, or clothes dryer. </w:t>
      </w:r>
    </w:p>
    <w:p>
      <w:pPr>
        <w:rPr>
          <w:rFonts w:asciiTheme="minorHAnsi" w:hAnsiTheme="minorHAnsi" w:cstheme="minorHAnsi"/>
          <w:kern w:val="2"/>
          <w:sz w:val="20"/>
          <w:szCs w:val="20"/>
        </w:rPr>
      </w:pPr>
      <w:r>
        <w:rPr>
          <w:rFonts w:asciiTheme="minorHAnsi" w:hAnsiTheme="minorHAnsi" w:cstheme="minorHAnsi"/>
          <w:kern w:val="2"/>
          <w:sz w:val="20"/>
          <w:szCs w:val="20"/>
        </w:rPr>
        <w:t xml:space="preserve">Also avoid any area with a spark-producing electric motor, or where power tools are operated. </w:t>
      </w:r>
    </w:p>
    <w:p>
      <w:pPr>
        <w:rPr>
          <w:rFonts w:asciiTheme="minorHAnsi" w:hAnsiTheme="minorHAnsi" w:cstheme="minorHAnsi"/>
          <w:kern w:val="2"/>
          <w:sz w:val="20"/>
          <w:szCs w:val="20"/>
        </w:rPr>
      </w:pPr>
      <w:r>
        <w:rPr>
          <w:rFonts w:asciiTheme="minorHAnsi" w:hAnsiTheme="minorHAnsi" w:cstheme="minorHAnsi"/>
          <w:kern w:val="2"/>
          <w:sz w:val="20"/>
          <w:szCs w:val="20"/>
        </w:rPr>
        <w:t xml:space="preserve">If possible, avoid storage areas with high humidity, because that promotes rust and corrosion. </w:t>
      </w:r>
    </w:p>
    <w:p>
      <w:pPr>
        <w:rPr>
          <w:rFonts w:asciiTheme="minorHAnsi" w:hAnsiTheme="minorHAnsi" w:cstheme="minorHAnsi"/>
          <w:kern w:val="2"/>
          <w:sz w:val="20"/>
          <w:szCs w:val="20"/>
        </w:rPr>
      </w:pPr>
      <w:r>
        <w:rPr>
          <w:rFonts w:asciiTheme="minorHAnsi" w:hAnsiTheme="minorHAnsi" w:cstheme="minorHAnsi"/>
          <w:kern w:val="2"/>
          <w:sz w:val="20"/>
          <w:szCs w:val="20"/>
        </w:rPr>
        <w:t xml:space="preserve">Unless all fuel has been drained from the fuel tank, leave the fuel valve lever in the OFF position to reduce the possibility of fuel leakage.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With the engine cool, cover the engine to keep out dust. </w:t>
      </w:r>
    </w:p>
    <w:p>
      <w:pPr>
        <w:rPr>
          <w:rFonts w:asciiTheme="minorHAnsi" w:hAnsiTheme="minorHAnsi" w:cstheme="minorHAnsi"/>
          <w:kern w:val="2"/>
          <w:sz w:val="20"/>
          <w:szCs w:val="20"/>
        </w:rPr>
      </w:pPr>
      <w:r>
        <w:rPr>
          <w:rFonts w:asciiTheme="minorHAnsi" w:hAnsiTheme="minorHAnsi" w:cstheme="minorHAnsi"/>
          <w:kern w:val="2"/>
          <w:sz w:val="20"/>
          <w:szCs w:val="20"/>
        </w:rPr>
        <w:t xml:space="preserve">Do not use sheet plastic as a dust cover. A nonporous cover will trap moisture around the engine, promoting rust and corrosion.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Removal From Storage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Check your engine as described in the BEFORE OPERATION chapter of this manual. </w:t>
      </w:r>
    </w:p>
    <w:p>
      <w:pPr>
        <w:rPr>
          <w:rFonts w:asciiTheme="minorHAnsi" w:hAnsiTheme="minorHAnsi" w:cstheme="minorHAnsi"/>
          <w:kern w:val="2"/>
          <w:sz w:val="20"/>
          <w:szCs w:val="20"/>
        </w:rPr>
      </w:pPr>
      <w:r>
        <w:rPr>
          <w:rFonts w:asciiTheme="minorHAnsi" w:hAnsiTheme="minorHAnsi" w:cstheme="minorHAnsi"/>
          <w:kern w:val="2"/>
          <w:sz w:val="20"/>
          <w:szCs w:val="20"/>
        </w:rPr>
        <w:t xml:space="preserve">If the fuel was drained during storage preparation, fill the tank with fresh gasoline. Gasoline oxidizes and deteriorates over time, causing hard starting. </w:t>
      </w:r>
    </w:p>
    <w:p>
      <w:pPr>
        <w:rPr>
          <w:rFonts w:ascii="Arial" w:hAnsi="Arial" w:cs="Arial"/>
          <w:kern w:val="2"/>
          <w:sz w:val="20"/>
          <w:szCs w:val="20"/>
        </w:rPr>
      </w:pP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TRANSPORTING </w:t>
      </w:r>
    </w:p>
    <w:p>
      <w:pPr>
        <w:rPr>
          <w:rFonts w:asciiTheme="minorHAnsi" w:hAnsiTheme="minorHAnsi" w:cstheme="minorHAnsi"/>
          <w:kern w:val="2"/>
          <w:sz w:val="20"/>
          <w:szCs w:val="20"/>
        </w:rPr>
      </w:pPr>
      <w:r>
        <w:rPr>
          <w:rFonts w:asciiTheme="minorHAnsi" w:hAnsiTheme="minorHAnsi" w:cstheme="minorHAnsi"/>
          <w:kern w:val="2"/>
          <w:sz w:val="20"/>
          <w:szCs w:val="20"/>
        </w:rPr>
        <w:t>This machine must be kept in a equilibrium position, can not be side turn during the transport</w:t>
      </w:r>
    </w:p>
    <w:p>
      <w:pPr>
        <w:rPr>
          <w:rFonts w:asciiTheme="minorHAnsi" w:hAnsiTheme="minorHAnsi" w:cstheme="minorHAnsi"/>
          <w:b/>
          <w:kern w:val="2"/>
          <w:sz w:val="20"/>
          <w:szCs w:val="20"/>
        </w:rPr>
      </w:pPr>
      <w:r>
        <w:rPr>
          <w:rFonts w:asciiTheme="minorHAnsi" w:hAnsiTheme="minorHAnsi" w:cstheme="minorHAnsi"/>
          <w:b/>
          <w:kern w:val="2"/>
          <w:sz w:val="20"/>
          <w:szCs w:val="20"/>
        </w:rPr>
        <w:drawing>
          <wp:anchor distT="0" distB="0" distL="114300" distR="114300" simplePos="0" relativeHeight="251691008" behindDoc="0" locked="0" layoutInCell="1" allowOverlap="1">
            <wp:simplePos x="0" y="0"/>
            <wp:positionH relativeFrom="column">
              <wp:posOffset>3219450</wp:posOffset>
            </wp:positionH>
            <wp:positionV relativeFrom="paragraph">
              <wp:posOffset>50800</wp:posOffset>
            </wp:positionV>
            <wp:extent cx="1014095" cy="1343660"/>
            <wp:effectExtent l="19050" t="0" r="0" b="0"/>
            <wp:wrapSquare wrapText="bothSides"/>
            <wp:docPr id="322" name="图片 322" descr="WATER%20PUMP1-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WATER%20PUMP1-黑白"/>
                    <pic:cNvPicPr>
                      <a:picLocks noChangeAspect="1" noChangeArrowheads="1"/>
                    </pic:cNvPicPr>
                  </pic:nvPicPr>
                  <pic:blipFill>
                    <a:blip r:embed="rId37" cstate="print"/>
                    <a:srcRect/>
                    <a:stretch>
                      <a:fillRect/>
                    </a:stretch>
                  </pic:blipFill>
                  <pic:spPr>
                    <a:xfrm>
                      <a:off x="0" y="0"/>
                      <a:ext cx="1014095" cy="1343660"/>
                    </a:xfrm>
                    <a:prstGeom prst="rect">
                      <a:avLst/>
                    </a:prstGeom>
                    <a:noFill/>
                    <a:ln w="9525">
                      <a:noFill/>
                      <a:miter lim="800000"/>
                      <a:headEnd/>
                      <a:tailEnd/>
                    </a:ln>
                  </pic:spPr>
                </pic:pic>
              </a:graphicData>
            </a:graphic>
          </wp:anchor>
        </w:drawing>
      </w:r>
      <w:r>
        <w:rPr>
          <w:rFonts w:asciiTheme="minorHAnsi" w:hAnsiTheme="minorHAnsi" w:cstheme="minorHAnsi"/>
          <w:b/>
          <w:kern w:val="2"/>
          <w:sz w:val="20"/>
          <w:szCs w:val="20"/>
        </w:rPr>
        <w:drawing>
          <wp:anchor distT="0" distB="0" distL="114300" distR="114300" simplePos="0" relativeHeight="251689984" behindDoc="0" locked="0" layoutInCell="1" allowOverlap="1">
            <wp:simplePos x="0" y="0"/>
            <wp:positionH relativeFrom="column">
              <wp:posOffset>2606675</wp:posOffset>
            </wp:positionH>
            <wp:positionV relativeFrom="paragraph">
              <wp:posOffset>1068070</wp:posOffset>
            </wp:positionV>
            <wp:extent cx="362585" cy="413385"/>
            <wp:effectExtent l="19050" t="0" r="0" b="0"/>
            <wp:wrapNone/>
            <wp:docPr id="321" name="图片 321" descr="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错"/>
                    <pic:cNvPicPr>
                      <a:picLocks noChangeAspect="1" noChangeArrowheads="1"/>
                    </pic:cNvPicPr>
                  </pic:nvPicPr>
                  <pic:blipFill>
                    <a:blip r:embed="rId38" cstate="print"/>
                    <a:srcRect r="29322"/>
                    <a:stretch>
                      <a:fillRect/>
                    </a:stretch>
                  </pic:blipFill>
                  <pic:spPr>
                    <a:xfrm>
                      <a:off x="0" y="0"/>
                      <a:ext cx="362585" cy="413385"/>
                    </a:xfrm>
                    <a:prstGeom prst="rect">
                      <a:avLst/>
                    </a:prstGeom>
                    <a:noFill/>
                    <a:ln w="9525">
                      <a:noFill/>
                      <a:miter lim="800000"/>
                      <a:headEnd/>
                      <a:tailEnd/>
                    </a:ln>
                  </pic:spPr>
                </pic:pic>
              </a:graphicData>
            </a:graphic>
          </wp:anchor>
        </w:drawing>
      </w:r>
      <w:r>
        <w:rPr>
          <w:rFonts w:asciiTheme="minorHAnsi" w:hAnsiTheme="minorHAnsi" w:cstheme="minorHAnsi"/>
          <w:b/>
          <w:kern w:val="2"/>
          <w:sz w:val="20"/>
          <w:szCs w:val="20"/>
        </w:rPr>
        <w:drawing>
          <wp:anchor distT="0" distB="0" distL="114300" distR="114300" simplePos="0" relativeHeight="251688960" behindDoc="0" locked="0" layoutInCell="1" allowOverlap="1">
            <wp:simplePos x="0" y="0"/>
            <wp:positionH relativeFrom="column">
              <wp:posOffset>1239520</wp:posOffset>
            </wp:positionH>
            <wp:positionV relativeFrom="paragraph">
              <wp:posOffset>1068070</wp:posOffset>
            </wp:positionV>
            <wp:extent cx="505460" cy="325755"/>
            <wp:effectExtent l="19050" t="0" r="8890" b="0"/>
            <wp:wrapNone/>
            <wp:docPr id="6" name="图片 319"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9" descr="勾"/>
                    <pic:cNvPicPr>
                      <a:picLocks noChangeAspect="1" noChangeArrowheads="1"/>
                    </pic:cNvPicPr>
                  </pic:nvPicPr>
                  <pic:blipFill>
                    <a:blip r:embed="rId39" cstate="print"/>
                    <a:srcRect/>
                    <a:stretch>
                      <a:fillRect/>
                    </a:stretch>
                  </pic:blipFill>
                  <pic:spPr>
                    <a:xfrm>
                      <a:off x="0" y="0"/>
                      <a:ext cx="505460" cy="325755"/>
                    </a:xfrm>
                    <a:prstGeom prst="rect">
                      <a:avLst/>
                    </a:prstGeom>
                    <a:noFill/>
                    <a:ln w="9525">
                      <a:noFill/>
                      <a:miter lim="800000"/>
                      <a:headEnd/>
                      <a:tailEnd/>
                    </a:ln>
                  </pic:spPr>
                </pic:pic>
              </a:graphicData>
            </a:graphic>
          </wp:anchor>
        </w:drawing>
      </w:r>
      <w:r>
        <w:rPr>
          <w:rFonts w:asciiTheme="minorHAnsi" w:hAnsiTheme="minorHAnsi" w:cstheme="minorHAnsi"/>
          <w:b/>
          <w:kern w:val="2"/>
          <w:sz w:val="20"/>
          <w:szCs w:val="20"/>
        </w:rPr>
        <w:drawing>
          <wp:anchor distT="0" distB="0" distL="114300" distR="114300" simplePos="0" relativeHeight="251686912" behindDoc="0" locked="0" layoutInCell="1" allowOverlap="1">
            <wp:simplePos x="0" y="0"/>
            <wp:positionH relativeFrom="column">
              <wp:posOffset>253365</wp:posOffset>
            </wp:positionH>
            <wp:positionV relativeFrom="paragraph">
              <wp:posOffset>1076325</wp:posOffset>
            </wp:positionV>
            <wp:extent cx="504825" cy="325755"/>
            <wp:effectExtent l="19050" t="0" r="9525" b="0"/>
            <wp:wrapNone/>
            <wp:docPr id="319" name="图片 319"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descr="勾"/>
                    <pic:cNvPicPr>
                      <a:picLocks noChangeAspect="1" noChangeArrowheads="1"/>
                    </pic:cNvPicPr>
                  </pic:nvPicPr>
                  <pic:blipFill>
                    <a:blip r:embed="rId39" cstate="print"/>
                    <a:srcRect/>
                    <a:stretch>
                      <a:fillRect/>
                    </a:stretch>
                  </pic:blipFill>
                  <pic:spPr>
                    <a:xfrm>
                      <a:off x="0" y="0"/>
                      <a:ext cx="504825" cy="325755"/>
                    </a:xfrm>
                    <a:prstGeom prst="rect">
                      <a:avLst/>
                    </a:prstGeom>
                    <a:noFill/>
                    <a:ln w="9525">
                      <a:noFill/>
                      <a:miter lim="800000"/>
                      <a:headEnd/>
                      <a:tailEnd/>
                    </a:ln>
                  </pic:spPr>
                </pic:pic>
              </a:graphicData>
            </a:graphic>
          </wp:anchor>
        </w:drawing>
      </w:r>
      <w:r>
        <w:rPr>
          <w:rFonts w:asciiTheme="minorHAnsi" w:hAnsiTheme="minorHAnsi" w:cstheme="minorHAnsi"/>
          <w:b/>
          <w:kern w:val="2"/>
          <w:sz w:val="20"/>
          <w:szCs w:val="20"/>
        </w:rPr>
        <w:drawing>
          <wp:inline distT="0" distB="0" distL="0" distR="0">
            <wp:extent cx="1006475" cy="1343660"/>
            <wp:effectExtent l="19050" t="0" r="2982" b="0"/>
            <wp:docPr id="316" name="图片 316" descr="WATER%20PUMP%202-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WATER%20PUMP%202-黑白"/>
                    <pic:cNvPicPr>
                      <a:picLocks noChangeAspect="1" noChangeArrowheads="1"/>
                    </pic:cNvPicPr>
                  </pic:nvPicPr>
                  <pic:blipFill>
                    <a:blip r:embed="rId40" cstate="print"/>
                    <a:srcRect/>
                    <a:stretch>
                      <a:fillRect/>
                    </a:stretch>
                  </pic:blipFill>
                  <pic:spPr>
                    <a:xfrm>
                      <a:off x="0" y="0"/>
                      <a:ext cx="1008824" cy="1346599"/>
                    </a:xfrm>
                    <a:prstGeom prst="rect">
                      <a:avLst/>
                    </a:prstGeom>
                    <a:noFill/>
                    <a:ln w="9525">
                      <a:noFill/>
                      <a:miter lim="800000"/>
                      <a:headEnd/>
                      <a:tailEnd/>
                    </a:ln>
                  </pic:spPr>
                </pic:pic>
              </a:graphicData>
            </a:graphic>
          </wp:inline>
        </w:drawing>
      </w:r>
      <w:r>
        <w:rPr>
          <w:rFonts w:asciiTheme="minorHAnsi" w:hAnsiTheme="minorHAnsi" w:cstheme="minorHAnsi"/>
          <w:b/>
          <w:kern w:val="2"/>
          <w:sz w:val="20"/>
          <w:szCs w:val="20"/>
        </w:rPr>
        <w:drawing>
          <wp:inline distT="0" distB="0" distL="0" distR="0">
            <wp:extent cx="1009015" cy="1343660"/>
            <wp:effectExtent l="19050" t="0" r="360" b="0"/>
            <wp:docPr id="317" name="图片 317" descr="WATER%20PUMP%203-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WATER%20PUMP%203-黑白"/>
                    <pic:cNvPicPr>
                      <a:picLocks noChangeAspect="1" noChangeArrowheads="1"/>
                    </pic:cNvPicPr>
                  </pic:nvPicPr>
                  <pic:blipFill>
                    <a:blip r:embed="rId41" cstate="print"/>
                    <a:srcRect/>
                    <a:stretch>
                      <a:fillRect/>
                    </a:stretch>
                  </pic:blipFill>
                  <pic:spPr>
                    <a:xfrm>
                      <a:off x="0" y="0"/>
                      <a:ext cx="1011692" cy="1346968"/>
                    </a:xfrm>
                    <a:prstGeom prst="rect">
                      <a:avLst/>
                    </a:prstGeom>
                    <a:noFill/>
                    <a:ln w="9525">
                      <a:noFill/>
                      <a:miter lim="800000"/>
                      <a:headEnd/>
                      <a:tailEnd/>
                    </a:ln>
                  </pic:spPr>
                </pic:pic>
              </a:graphicData>
            </a:graphic>
          </wp:inline>
        </w:drawing>
      </w:r>
      <w:r>
        <w:rPr>
          <w:rFonts w:asciiTheme="minorHAnsi" w:hAnsiTheme="minorHAnsi" w:cstheme="minorHAnsi"/>
          <w:b/>
          <w:kern w:val="2"/>
          <w:sz w:val="20"/>
          <w:szCs w:val="20"/>
        </w:rPr>
        <w:drawing>
          <wp:inline distT="0" distB="0" distL="0" distR="0">
            <wp:extent cx="1009015" cy="1343660"/>
            <wp:effectExtent l="19050" t="0" r="358" b="0"/>
            <wp:docPr id="318" name="图片 318" descr="WATER%20PUMP%204-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WATER%20PUMP%204-黑白"/>
                    <pic:cNvPicPr>
                      <a:picLocks noChangeAspect="1" noChangeArrowheads="1"/>
                    </pic:cNvPicPr>
                  </pic:nvPicPr>
                  <pic:blipFill>
                    <a:blip r:embed="rId42" cstate="print"/>
                    <a:srcRect/>
                    <a:stretch>
                      <a:fillRect/>
                    </a:stretch>
                  </pic:blipFill>
                  <pic:spPr>
                    <a:xfrm>
                      <a:off x="0" y="0"/>
                      <a:ext cx="1015099" cy="1351502"/>
                    </a:xfrm>
                    <a:prstGeom prst="rect">
                      <a:avLst/>
                    </a:prstGeom>
                    <a:noFill/>
                    <a:ln w="9525">
                      <a:noFill/>
                      <a:miter lim="800000"/>
                      <a:headEnd/>
                      <a:tailEnd/>
                    </a:ln>
                  </pic:spPr>
                </pic:pic>
              </a:graphicData>
            </a:graphic>
          </wp:inline>
        </w:drawing>
      </w:r>
    </w:p>
    <w:p>
      <w:pPr>
        <w:rPr>
          <w:rFonts w:asciiTheme="minorHAnsi" w:hAnsiTheme="minorHAnsi" w:cstheme="minorHAnsi"/>
          <w:b/>
          <w:kern w:val="2"/>
          <w:sz w:val="20"/>
          <w:szCs w:val="20"/>
        </w:rPr>
      </w:pPr>
      <w:r>
        <w:rPr>
          <w:rFonts w:asciiTheme="minorHAnsi" w:hAnsiTheme="minorHAnsi" w:cstheme="minorHAnsi"/>
          <w:b/>
          <w:kern w:val="2"/>
          <w:sz w:val="20"/>
          <w:szCs w:val="20"/>
        </w:rPr>
        <w:t>In the figure below, the center of gravity of the machine is suitable for the lifting position of the machine</w:t>
      </w:r>
      <w:r>
        <w:rPr>
          <w:rFonts w:hint="eastAsia" w:asciiTheme="minorHAnsi" w:hAnsiTheme="minorHAnsi" w:cstheme="minorHAnsi"/>
          <w:b/>
          <w:kern w:val="2"/>
          <w:sz w:val="20"/>
          <w:szCs w:val="20"/>
        </w:rPr>
        <w:t>.</w:t>
      </w:r>
    </w:p>
    <w:p>
      <w:pPr>
        <w:rPr>
          <w:rFonts w:asciiTheme="minorHAnsi" w:hAnsiTheme="minorHAnsi" w:cstheme="minorHAnsi"/>
          <w:kern w:val="2"/>
          <w:sz w:val="20"/>
          <w:szCs w:val="20"/>
        </w:rPr>
      </w:pPr>
      <w:r>
        <w:rPr>
          <w:rFonts w:asciiTheme="minorHAnsi" w:hAnsiTheme="minorHAnsi" w:cstheme="minorHAnsi"/>
          <w:kern w:val="2"/>
          <w:sz w:val="20"/>
          <w:szCs w:val="20"/>
        </w:rPr>
        <w:t xml:space="preserve">If the engine has been running, allow it to cool for at least 15 minutes before loading the engine-powerd equipment on the transport vehicle. A hot engine and exhaust system can burn you and can ignite some materials. </w:t>
      </w:r>
    </w:p>
    <w:p>
      <w:pPr>
        <w:rPr>
          <w:rFonts w:asciiTheme="minorHAnsi" w:hAnsiTheme="minorHAnsi" w:cstheme="minorHAnsi"/>
          <w:kern w:val="2"/>
          <w:sz w:val="20"/>
          <w:szCs w:val="20"/>
        </w:rPr>
      </w:pPr>
      <w:r>
        <w:rPr>
          <w:rFonts w:asciiTheme="minorHAnsi" w:hAnsiTheme="minorHAnsi" w:cstheme="minorHAnsi"/>
          <w:kern w:val="2"/>
          <w:sz w:val="20"/>
          <w:szCs w:val="20"/>
        </w:rPr>
        <w:t xml:space="preserve">Keep the engine level when transporting to reduce the possibility of fuel leakage. Move the fuel valve lever to the </w:t>
      </w:r>
      <w:r>
        <w:rPr>
          <w:rFonts w:asciiTheme="minorHAnsi" w:hAnsiTheme="minorHAnsi" w:cstheme="minorHAnsi"/>
          <w:b/>
          <w:kern w:val="2"/>
          <w:sz w:val="20"/>
          <w:szCs w:val="20"/>
        </w:rPr>
        <w:t>OFF</w:t>
      </w:r>
      <w:r>
        <w:rPr>
          <w:rFonts w:asciiTheme="minorHAnsi" w:hAnsiTheme="minorHAnsi" w:cstheme="minorHAnsi"/>
          <w:kern w:val="2"/>
          <w:sz w:val="20"/>
          <w:szCs w:val="20"/>
        </w:rPr>
        <w:t xml:space="preserve"> position.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TAKING CARE OF UNEXPECTED PROBLEMS </w:t>
      </w:r>
    </w:p>
    <w:p>
      <w:pPr>
        <w:rPr>
          <w:rFonts w:asciiTheme="minorHAnsi" w:hAnsiTheme="minorHAnsi" w:cstheme="minorHAnsi"/>
          <w:b/>
          <w:kern w:val="2"/>
          <w:sz w:val="20"/>
          <w:szCs w:val="20"/>
        </w:rPr>
      </w:pPr>
      <w:r>
        <w:rPr>
          <w:rFonts w:asciiTheme="minorHAnsi" w:hAnsiTheme="minorHAnsi" w:cstheme="minorHAnsi"/>
          <w:b/>
          <w:kern w:val="2"/>
          <w:sz w:val="20"/>
          <w:szCs w:val="20"/>
        </w:rPr>
        <w:t xml:space="preserve">ENGINE WILL NOT START </w:t>
      </w:r>
    </w:p>
    <w:tbl>
      <w:tblPr>
        <w:tblStyle w:val="7"/>
        <w:tblW w:w="7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2543"/>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235"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ENGINE WILL NOT START </w:t>
            </w:r>
          </w:p>
        </w:tc>
        <w:tc>
          <w:tcPr>
            <w:tcW w:w="2543"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Possible Cause </w:t>
            </w:r>
          </w:p>
        </w:tc>
        <w:tc>
          <w:tcPr>
            <w:tcW w:w="2389" w:type="dxa"/>
          </w:tcPr>
          <w:p>
            <w:pPr>
              <w:rPr>
                <w:rFonts w:asciiTheme="minorHAnsi" w:hAnsiTheme="minorHAnsi" w:cstheme="minorHAnsi"/>
                <w:kern w:val="2"/>
                <w:sz w:val="18"/>
                <w:szCs w:val="18"/>
              </w:rPr>
            </w:pPr>
            <w:r>
              <w:rPr>
                <w:rFonts w:asciiTheme="minorHAnsi" w:hAnsiTheme="minorHAnsi" w:cstheme="minorHAnsi"/>
                <w:kern w:val="2"/>
                <w:sz w:val="18"/>
                <w:szCs w:val="18"/>
              </w:rPr>
              <w:t>Correction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1. Check control positions. </w:t>
            </w:r>
          </w:p>
        </w:tc>
        <w:tc>
          <w:tcPr>
            <w:tcW w:w="2543"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Fuel valve OFF. </w:t>
            </w:r>
          </w:p>
        </w:tc>
        <w:tc>
          <w:tcPr>
            <w:tcW w:w="2389"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Move lever to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rPr>
                <w:rFonts w:asciiTheme="minorHAnsi" w:hAnsiTheme="minorHAnsi" w:cstheme="minorHAnsi"/>
                <w:kern w:val="2"/>
                <w:sz w:val="18"/>
                <w:szCs w:val="18"/>
              </w:rPr>
            </w:pPr>
          </w:p>
        </w:tc>
        <w:tc>
          <w:tcPr>
            <w:tcW w:w="2543"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Choke OFF. </w:t>
            </w:r>
          </w:p>
        </w:tc>
        <w:tc>
          <w:tcPr>
            <w:tcW w:w="2389"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Move the choke / throttle lever to CHOKE ON position unless engine is warm.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rPr>
                <w:rFonts w:asciiTheme="minorHAnsi" w:hAnsiTheme="minorHAnsi" w:cstheme="minorHAnsi"/>
                <w:kern w:val="2"/>
                <w:sz w:val="18"/>
                <w:szCs w:val="18"/>
              </w:rPr>
            </w:pPr>
          </w:p>
        </w:tc>
        <w:tc>
          <w:tcPr>
            <w:tcW w:w="2543"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Ignition switch OFF. </w:t>
            </w:r>
          </w:p>
        </w:tc>
        <w:tc>
          <w:tcPr>
            <w:tcW w:w="2389"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Move the throttle lever to </w:t>
            </w:r>
          </w:p>
          <w:p>
            <w:pPr>
              <w:rPr>
                <w:rFonts w:asciiTheme="minorHAnsi" w:hAnsiTheme="minorHAnsi" w:cstheme="minorHAnsi"/>
                <w:kern w:val="2"/>
                <w:sz w:val="18"/>
                <w:szCs w:val="18"/>
              </w:rPr>
            </w:pPr>
            <w:r>
              <w:rPr>
                <w:rFonts w:asciiTheme="minorHAnsi" w:hAnsiTheme="minorHAnsi" w:cstheme="minorHAnsi"/>
                <w:kern w:val="2"/>
                <w:sz w:val="18"/>
                <w:szCs w:val="18"/>
              </w:rPr>
              <w:t xml:space="preserve">FAST position.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2. Check fuel. </w:t>
            </w:r>
          </w:p>
        </w:tc>
        <w:tc>
          <w:tcPr>
            <w:tcW w:w="2543"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Out of fuel. </w:t>
            </w:r>
          </w:p>
        </w:tc>
        <w:tc>
          <w:tcPr>
            <w:tcW w:w="2389"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Refuel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rPr>
                <w:rFonts w:asciiTheme="minorHAnsi" w:hAnsiTheme="minorHAnsi" w:cstheme="minorHAnsi"/>
                <w:kern w:val="2"/>
                <w:sz w:val="18"/>
                <w:szCs w:val="18"/>
              </w:rPr>
            </w:pPr>
          </w:p>
        </w:tc>
        <w:tc>
          <w:tcPr>
            <w:tcW w:w="2543"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Bad fuel; engine stored without treating or draining gasoline, of refueled with bad gasoline. </w:t>
            </w:r>
          </w:p>
        </w:tc>
        <w:tc>
          <w:tcPr>
            <w:tcW w:w="2389"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Drain the fuel tank and </w:t>
            </w:r>
          </w:p>
          <w:p>
            <w:pPr>
              <w:rPr>
                <w:rFonts w:asciiTheme="minorHAnsi" w:hAnsiTheme="minorHAnsi" w:cstheme="minorHAnsi"/>
                <w:kern w:val="2"/>
                <w:sz w:val="18"/>
                <w:szCs w:val="18"/>
              </w:rPr>
            </w:pPr>
            <w:r>
              <w:rPr>
                <w:rFonts w:asciiTheme="minorHAnsi" w:hAnsiTheme="minorHAnsi" w:cstheme="minorHAnsi"/>
                <w:kern w:val="2"/>
                <w:sz w:val="18"/>
                <w:szCs w:val="18"/>
              </w:rPr>
              <w:t>carburetor.  Refuel with fresh gasoline.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3. Remove and inspect spark plug. </w:t>
            </w:r>
          </w:p>
        </w:tc>
        <w:tc>
          <w:tcPr>
            <w:tcW w:w="2543"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Spark plug faulty, fouled, or improperly gapped. </w:t>
            </w:r>
          </w:p>
        </w:tc>
        <w:tc>
          <w:tcPr>
            <w:tcW w:w="2389"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Replace the spark plug.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rPr>
                <w:rFonts w:asciiTheme="minorHAnsi" w:hAnsiTheme="minorHAnsi" w:cstheme="minorHAnsi"/>
                <w:kern w:val="2"/>
                <w:sz w:val="18"/>
                <w:szCs w:val="18"/>
              </w:rPr>
            </w:pPr>
          </w:p>
        </w:tc>
        <w:tc>
          <w:tcPr>
            <w:tcW w:w="2543"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Spark plug wet with fuel </w:t>
            </w:r>
          </w:p>
          <w:p>
            <w:pPr>
              <w:rPr>
                <w:rFonts w:asciiTheme="minorHAnsi" w:hAnsiTheme="minorHAnsi" w:cstheme="minorHAnsi"/>
                <w:kern w:val="2"/>
                <w:sz w:val="18"/>
                <w:szCs w:val="18"/>
              </w:rPr>
            </w:pPr>
            <w:r>
              <w:rPr>
                <w:rFonts w:asciiTheme="minorHAnsi" w:hAnsiTheme="minorHAnsi" w:cstheme="minorHAnsi"/>
                <w:kern w:val="2"/>
                <w:sz w:val="18"/>
                <w:szCs w:val="18"/>
              </w:rPr>
              <w:t xml:space="preserve">(flooded engine). </w:t>
            </w:r>
          </w:p>
        </w:tc>
        <w:tc>
          <w:tcPr>
            <w:tcW w:w="2389" w:type="dxa"/>
          </w:tcPr>
          <w:p>
            <w:pPr>
              <w:rPr>
                <w:rFonts w:asciiTheme="minorHAnsi" w:hAnsiTheme="minorHAnsi" w:cstheme="minorHAnsi"/>
                <w:kern w:val="2"/>
                <w:sz w:val="18"/>
                <w:szCs w:val="18"/>
              </w:rPr>
            </w:pPr>
            <w:r>
              <w:rPr>
                <w:rFonts w:asciiTheme="minorHAnsi" w:hAnsiTheme="minorHAnsi" w:cstheme="minorHAnsi"/>
                <w:kern w:val="2"/>
                <w:sz w:val="18"/>
                <w:szCs w:val="18"/>
              </w:rPr>
              <w:t>Dry and reinstall spark plug. Start engine with choke / throttle lever in FAST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4. Take engine to a technician. </w:t>
            </w:r>
          </w:p>
          <w:p>
            <w:pPr>
              <w:rPr>
                <w:rFonts w:asciiTheme="minorHAnsi" w:hAnsiTheme="minorHAnsi" w:cstheme="minorHAnsi"/>
                <w:kern w:val="2"/>
                <w:sz w:val="18"/>
                <w:szCs w:val="18"/>
              </w:rPr>
            </w:pPr>
          </w:p>
        </w:tc>
        <w:tc>
          <w:tcPr>
            <w:tcW w:w="2543"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Fuel filter clogged, carburetor malfunction, ignition malfunction, </w:t>
            </w:r>
          </w:p>
          <w:p>
            <w:pPr>
              <w:rPr>
                <w:rFonts w:asciiTheme="minorHAnsi" w:hAnsiTheme="minorHAnsi" w:cstheme="minorHAnsi"/>
                <w:kern w:val="2"/>
                <w:sz w:val="18"/>
                <w:szCs w:val="18"/>
              </w:rPr>
            </w:pPr>
            <w:r>
              <w:rPr>
                <w:rFonts w:asciiTheme="minorHAnsi" w:hAnsiTheme="minorHAnsi" w:cstheme="minorHAnsi"/>
                <w:kern w:val="2"/>
                <w:sz w:val="18"/>
                <w:szCs w:val="18"/>
              </w:rPr>
              <w:t>valves stuck, etc.</w:t>
            </w:r>
          </w:p>
        </w:tc>
        <w:tc>
          <w:tcPr>
            <w:tcW w:w="2389" w:type="dxa"/>
          </w:tcPr>
          <w:p>
            <w:pPr>
              <w:rPr>
                <w:rFonts w:asciiTheme="minorHAnsi" w:hAnsiTheme="minorHAnsi" w:cstheme="minorHAnsi"/>
                <w:kern w:val="2"/>
                <w:sz w:val="18"/>
                <w:szCs w:val="18"/>
              </w:rPr>
            </w:pPr>
            <w:r>
              <w:rPr>
                <w:rFonts w:asciiTheme="minorHAnsi" w:hAnsiTheme="minorHAnsi" w:cstheme="minorHAnsi"/>
                <w:kern w:val="2"/>
                <w:sz w:val="18"/>
                <w:szCs w:val="18"/>
              </w:rPr>
              <w:t xml:space="preserve">Replace or repair faulty </w:t>
            </w:r>
          </w:p>
          <w:p>
            <w:pPr>
              <w:rPr>
                <w:rFonts w:asciiTheme="minorHAnsi" w:hAnsiTheme="minorHAnsi" w:cstheme="minorHAnsi"/>
                <w:kern w:val="2"/>
                <w:sz w:val="18"/>
                <w:szCs w:val="18"/>
              </w:rPr>
            </w:pPr>
            <w:r>
              <w:rPr>
                <w:rFonts w:asciiTheme="minorHAnsi" w:hAnsiTheme="minorHAnsi" w:cstheme="minorHAnsi"/>
                <w:kern w:val="2"/>
                <w:sz w:val="18"/>
                <w:szCs w:val="18"/>
              </w:rPr>
              <w:t xml:space="preserve">components as necessary. </w:t>
            </w:r>
          </w:p>
          <w:p>
            <w:pPr>
              <w:rPr>
                <w:rFonts w:asciiTheme="minorHAnsi" w:hAnsiTheme="minorHAnsi" w:cstheme="minorHAnsi"/>
                <w:kern w:val="2"/>
                <w:sz w:val="18"/>
                <w:szCs w:val="18"/>
              </w:rPr>
            </w:pPr>
          </w:p>
        </w:tc>
      </w:tr>
    </w:tbl>
    <w:p>
      <w:pPr>
        <w:rPr>
          <w:rFonts w:asciiTheme="minorHAnsi" w:hAnsiTheme="minorHAnsi" w:cstheme="minorHAnsi"/>
          <w:b/>
          <w:kern w:val="2"/>
          <w:sz w:val="20"/>
          <w:szCs w:val="20"/>
        </w:rPr>
      </w:pPr>
      <w:r>
        <w:rPr>
          <w:rFonts w:asciiTheme="minorHAnsi" w:hAnsiTheme="minorHAnsi" w:cstheme="minorHAnsi"/>
          <w:b/>
          <w:kern w:val="2"/>
          <w:sz w:val="20"/>
          <w:szCs w:val="20"/>
        </w:rPr>
        <w:t xml:space="preserve">ENGINE LACKS POWER </w:t>
      </w:r>
    </w:p>
    <w:tbl>
      <w:tblPr>
        <w:tblStyle w:val="7"/>
        <w:tblW w:w="7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2543"/>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ENGINE LACKS POWER </w:t>
            </w:r>
          </w:p>
        </w:tc>
        <w:tc>
          <w:tcPr>
            <w:tcW w:w="2543"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Possible Cause </w:t>
            </w:r>
          </w:p>
          <w:p>
            <w:pPr>
              <w:rPr>
                <w:rFonts w:asciiTheme="minorHAnsi" w:hAnsiTheme="minorHAnsi" w:cstheme="minorHAnsi"/>
                <w:kern w:val="2"/>
                <w:sz w:val="20"/>
                <w:szCs w:val="20"/>
              </w:rPr>
            </w:pP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Correction </w:t>
            </w:r>
          </w:p>
          <w:p>
            <w:pPr>
              <w:rPr>
                <w:rFonts w:asciiTheme="minorHAnsi" w:hAnsiTheme="minorHAnsi" w:cstheme="minorHAnsi"/>
                <w:kern w:val="2"/>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1. Check air cleaner. </w:t>
            </w:r>
          </w:p>
        </w:tc>
        <w:tc>
          <w:tcPr>
            <w:tcW w:w="2543"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Air cleaner elements clogged. </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Clean or replace air cleaner elements.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2. Check fuel. </w:t>
            </w:r>
          </w:p>
        </w:tc>
        <w:tc>
          <w:tcPr>
            <w:tcW w:w="2543"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Bad fuel; engine stored without treating or draining gasoline, of refueled with bad gasoline. </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Drain the fuel tank and carburetor. Refuel with fresh gasoline.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3. Take engine to a technician. </w:t>
            </w:r>
          </w:p>
        </w:tc>
        <w:tc>
          <w:tcPr>
            <w:tcW w:w="2543"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Fuel filter clogged, carburetor malfunction, ignition malfunction, valves stuck, etc. </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Replace or repair faulty components as necessary.</w:t>
            </w:r>
          </w:p>
          <w:p>
            <w:pPr>
              <w:rPr>
                <w:rFonts w:asciiTheme="minorHAnsi" w:hAnsiTheme="minorHAnsi" w:cstheme="minorHAnsi"/>
                <w:kern w:val="2"/>
                <w:sz w:val="20"/>
                <w:szCs w:val="20"/>
              </w:rPr>
            </w:pPr>
          </w:p>
        </w:tc>
      </w:tr>
    </w:tbl>
    <w:p>
      <w:pPr>
        <w:rPr>
          <w:rFonts w:ascii="Arial" w:hAnsi="Arial" w:cs="Arial"/>
          <w:b/>
          <w:kern w:val="2"/>
          <w:sz w:val="20"/>
          <w:szCs w:val="20"/>
        </w:rPr>
      </w:pPr>
      <w:r>
        <w:rPr>
          <w:rFonts w:ascii="Arial" w:hAnsi="Arial" w:cs="Arial"/>
          <w:b/>
          <w:kern w:val="2"/>
          <w:sz w:val="20"/>
          <w:szCs w:val="20"/>
        </w:rPr>
        <w:t xml:space="preserve">NO PUMP OUTPUT </w:t>
      </w:r>
    </w:p>
    <w:tbl>
      <w:tblPr>
        <w:tblStyle w:val="7"/>
        <w:tblW w:w="7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2260"/>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NO PUMP OUTPUT </w:t>
            </w:r>
          </w:p>
        </w:tc>
        <w:tc>
          <w:tcPr>
            <w:tcW w:w="226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Possible Cause </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Correction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1. Check pump chamber. </w:t>
            </w:r>
          </w:p>
        </w:tc>
        <w:tc>
          <w:tcPr>
            <w:tcW w:w="226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Pump not primed. </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Prime pump.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2. Check suction hose. </w:t>
            </w:r>
          </w:p>
          <w:p>
            <w:pPr>
              <w:rPr>
                <w:rFonts w:asciiTheme="minorHAnsi" w:hAnsiTheme="minorHAnsi" w:cstheme="minorHAnsi"/>
                <w:kern w:val="2"/>
                <w:sz w:val="20"/>
                <w:szCs w:val="20"/>
              </w:rPr>
            </w:pPr>
          </w:p>
        </w:tc>
        <w:tc>
          <w:tcPr>
            <w:tcW w:w="226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Hose collapsed, cut or punctured. </w:t>
            </w:r>
          </w:p>
        </w:tc>
        <w:tc>
          <w:tcPr>
            <w:tcW w:w="2389" w:type="dxa"/>
          </w:tcPr>
          <w:p>
            <w:pPr>
              <w:rPr>
                <w:rFonts w:asciiTheme="minorHAnsi" w:hAnsiTheme="minorHAnsi" w:cstheme="minorHAnsi"/>
                <w:b/>
                <w:kern w:val="2"/>
                <w:sz w:val="20"/>
                <w:szCs w:val="20"/>
              </w:rPr>
            </w:pPr>
            <w:r>
              <w:rPr>
                <w:rFonts w:asciiTheme="minorHAnsi" w:hAnsiTheme="minorHAnsi" w:cstheme="minorHAnsi"/>
                <w:kern w:val="2"/>
                <w:sz w:val="20"/>
                <w:szCs w:val="20"/>
              </w:rPr>
              <w:t>Replace suction hose.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tcPr>
          <w:p>
            <w:pPr>
              <w:rPr>
                <w:rFonts w:asciiTheme="minorHAnsi" w:hAnsiTheme="minorHAnsi" w:cstheme="minorHAnsi"/>
                <w:b/>
                <w:kern w:val="2"/>
                <w:sz w:val="20"/>
                <w:szCs w:val="20"/>
              </w:rPr>
            </w:pPr>
          </w:p>
        </w:tc>
        <w:tc>
          <w:tcPr>
            <w:tcW w:w="226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 Strainer not completely underwater.</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Sink the strainer and the end of a suction hose completely underwater.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tcPr>
          <w:p>
            <w:pPr>
              <w:rPr>
                <w:rFonts w:asciiTheme="minorHAnsi" w:hAnsiTheme="minorHAnsi" w:cstheme="minorHAnsi"/>
                <w:b/>
                <w:kern w:val="2"/>
                <w:sz w:val="20"/>
                <w:szCs w:val="20"/>
              </w:rPr>
            </w:pPr>
          </w:p>
        </w:tc>
        <w:tc>
          <w:tcPr>
            <w:tcW w:w="226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Air leak at connector. </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Replace sealing washer if missing or damaged. Tighten hose connector and clamp.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tcPr>
          <w:p>
            <w:pPr>
              <w:rPr>
                <w:rFonts w:asciiTheme="minorHAnsi" w:hAnsiTheme="minorHAnsi" w:cstheme="minorHAnsi"/>
                <w:b/>
                <w:kern w:val="2"/>
                <w:sz w:val="20"/>
                <w:szCs w:val="20"/>
              </w:rPr>
            </w:pPr>
          </w:p>
        </w:tc>
        <w:tc>
          <w:tcPr>
            <w:tcW w:w="2260" w:type="dxa"/>
          </w:tcPr>
          <w:p>
            <w:pPr>
              <w:rPr>
                <w:rFonts w:asciiTheme="minorHAnsi" w:hAnsiTheme="minorHAnsi" w:cstheme="minorHAnsi"/>
                <w:kern w:val="2"/>
                <w:sz w:val="20"/>
                <w:szCs w:val="20"/>
              </w:rPr>
            </w:pPr>
            <w:r>
              <w:rPr>
                <w:rFonts w:asciiTheme="minorHAnsi" w:hAnsiTheme="minorHAnsi" w:cstheme="minorHAnsi"/>
                <w:kern w:val="2"/>
                <w:sz w:val="20"/>
                <w:szCs w:val="20"/>
              </w:rPr>
              <w:t>Strainer clogged.</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Clean debris from strainer.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3. Measure suction and discharge </w:t>
            </w:r>
          </w:p>
          <w:p>
            <w:pPr>
              <w:rPr>
                <w:rFonts w:asciiTheme="minorHAnsi" w:hAnsiTheme="minorHAnsi" w:cstheme="minorHAnsi"/>
                <w:kern w:val="2"/>
                <w:sz w:val="20"/>
                <w:szCs w:val="20"/>
              </w:rPr>
            </w:pPr>
            <w:r>
              <w:rPr>
                <w:rFonts w:asciiTheme="minorHAnsi" w:hAnsiTheme="minorHAnsi" w:cstheme="minorHAnsi"/>
                <w:kern w:val="2"/>
                <w:sz w:val="20"/>
                <w:szCs w:val="20"/>
              </w:rPr>
              <w:t xml:space="preserve">head. </w:t>
            </w:r>
          </w:p>
        </w:tc>
        <w:tc>
          <w:tcPr>
            <w:tcW w:w="2260" w:type="dxa"/>
          </w:tcPr>
          <w:p>
            <w:pPr>
              <w:rPr>
                <w:rFonts w:asciiTheme="minorHAnsi" w:hAnsiTheme="minorHAnsi" w:cstheme="minorHAnsi"/>
                <w:b/>
                <w:kern w:val="2"/>
                <w:sz w:val="20"/>
                <w:szCs w:val="20"/>
              </w:rPr>
            </w:pPr>
            <w:r>
              <w:rPr>
                <w:rFonts w:asciiTheme="minorHAnsi" w:hAnsiTheme="minorHAnsi" w:cstheme="minorHAnsi"/>
                <w:kern w:val="2"/>
                <w:sz w:val="20"/>
                <w:szCs w:val="20"/>
              </w:rPr>
              <w:t>Excessive head.</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Relocate pump and / or hoses to reduce head.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tcPr>
          <w:p>
            <w:pPr>
              <w:rPr>
                <w:rFonts w:asciiTheme="minorHAnsi" w:hAnsiTheme="minorHAnsi" w:cstheme="minorHAnsi"/>
                <w:b/>
                <w:kern w:val="2"/>
                <w:sz w:val="20"/>
                <w:szCs w:val="20"/>
              </w:rPr>
            </w:pPr>
            <w:r>
              <w:rPr>
                <w:rFonts w:asciiTheme="minorHAnsi" w:hAnsiTheme="minorHAnsi" w:cstheme="minorHAnsi"/>
                <w:kern w:val="2"/>
                <w:sz w:val="20"/>
                <w:szCs w:val="20"/>
              </w:rPr>
              <w:t>Check engine.</w:t>
            </w:r>
          </w:p>
        </w:tc>
        <w:tc>
          <w:tcPr>
            <w:tcW w:w="2260" w:type="dxa"/>
          </w:tcPr>
          <w:p>
            <w:pPr>
              <w:rPr>
                <w:rFonts w:asciiTheme="minorHAnsi" w:hAnsiTheme="minorHAnsi" w:cstheme="minorHAnsi"/>
                <w:kern w:val="2"/>
                <w:sz w:val="20"/>
                <w:szCs w:val="20"/>
              </w:rPr>
            </w:pPr>
            <w:r>
              <w:rPr>
                <w:rFonts w:asciiTheme="minorHAnsi" w:hAnsiTheme="minorHAnsi" w:cstheme="minorHAnsi"/>
                <w:kern w:val="2"/>
                <w:sz w:val="20"/>
                <w:szCs w:val="20"/>
              </w:rPr>
              <w:t>Engine lacks power.</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See page 21. </w:t>
            </w:r>
          </w:p>
        </w:tc>
      </w:tr>
    </w:tbl>
    <w:p>
      <w:pPr>
        <w:rPr>
          <w:rFonts w:asciiTheme="minorHAnsi" w:hAnsiTheme="minorHAnsi" w:cstheme="minorHAnsi"/>
          <w:b/>
          <w:kern w:val="2"/>
          <w:sz w:val="20"/>
          <w:szCs w:val="20"/>
        </w:rPr>
      </w:pPr>
      <w:r>
        <w:rPr>
          <w:rFonts w:asciiTheme="minorHAnsi" w:hAnsiTheme="minorHAnsi" w:cstheme="minorHAnsi"/>
          <w:b/>
          <w:kern w:val="2"/>
          <w:sz w:val="20"/>
          <w:szCs w:val="20"/>
        </w:rPr>
        <w:t>LOW PUMP OUTPUT</w:t>
      </w:r>
    </w:p>
    <w:tbl>
      <w:tblPr>
        <w:tblStyle w:val="7"/>
        <w:tblW w:w="7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9"/>
        <w:gridCol w:w="2389"/>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9" w:type="dxa"/>
          </w:tcPr>
          <w:p>
            <w:pPr>
              <w:rPr>
                <w:rFonts w:asciiTheme="minorHAnsi" w:hAnsiTheme="minorHAnsi" w:cstheme="minorHAnsi"/>
                <w:b/>
                <w:kern w:val="2"/>
                <w:sz w:val="20"/>
                <w:szCs w:val="20"/>
              </w:rPr>
            </w:pPr>
            <w:r>
              <w:rPr>
                <w:rFonts w:asciiTheme="minorHAnsi" w:hAnsiTheme="minorHAnsi" w:cstheme="minorHAnsi"/>
                <w:kern w:val="2"/>
                <w:sz w:val="20"/>
                <w:szCs w:val="20"/>
              </w:rPr>
              <w:t>LOW PUMP OUTPUT</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Possible Cause </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Correction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1. Check suction hose. </w:t>
            </w:r>
          </w:p>
          <w:p>
            <w:pPr>
              <w:rPr>
                <w:rFonts w:asciiTheme="minorHAnsi" w:hAnsiTheme="minorHAnsi" w:cstheme="minorHAnsi"/>
                <w:kern w:val="2"/>
                <w:sz w:val="20"/>
                <w:szCs w:val="20"/>
              </w:rPr>
            </w:pP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Hose collapsed, damaged, too long, or diameter too small. </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Replace suction hose. </w:t>
            </w:r>
          </w:p>
          <w:p>
            <w:pPr>
              <w:rPr>
                <w:rFonts w:asciiTheme="minorHAnsi" w:hAnsiTheme="minorHAnsi" w:cstheme="minorHAnsi"/>
                <w:kern w:val="2"/>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9" w:type="dxa"/>
          </w:tcPr>
          <w:p>
            <w:pPr>
              <w:rPr>
                <w:rFonts w:asciiTheme="minorHAnsi" w:hAnsiTheme="minorHAnsi" w:cstheme="minorHAnsi"/>
                <w:kern w:val="2"/>
                <w:sz w:val="20"/>
                <w:szCs w:val="20"/>
              </w:rPr>
            </w:pP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Air leak at connector. </w:t>
            </w:r>
          </w:p>
          <w:p>
            <w:pPr>
              <w:rPr>
                <w:rFonts w:asciiTheme="minorHAnsi" w:hAnsiTheme="minorHAnsi" w:cstheme="minorHAnsi"/>
                <w:kern w:val="2"/>
                <w:sz w:val="20"/>
                <w:szCs w:val="20"/>
              </w:rPr>
            </w:pP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Replace sealing washer if missing or damaged. </w:t>
            </w:r>
          </w:p>
          <w:p>
            <w:pPr>
              <w:rPr>
                <w:rFonts w:asciiTheme="minorHAnsi" w:hAnsiTheme="minorHAnsi" w:cstheme="minorHAnsi"/>
                <w:kern w:val="2"/>
                <w:sz w:val="20"/>
                <w:szCs w:val="20"/>
              </w:rPr>
            </w:pPr>
            <w:r>
              <w:rPr>
                <w:rFonts w:asciiTheme="minorHAnsi" w:hAnsiTheme="minorHAnsi" w:cstheme="minorHAnsi"/>
                <w:kern w:val="2"/>
                <w:sz w:val="20"/>
                <w:szCs w:val="20"/>
              </w:rPr>
              <w:t xml:space="preserve">Tighten hose connector and clamp.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9" w:type="dxa"/>
          </w:tcPr>
          <w:p>
            <w:pPr>
              <w:rPr>
                <w:rFonts w:asciiTheme="minorHAnsi" w:hAnsiTheme="minorHAnsi" w:cstheme="minorHAnsi"/>
                <w:kern w:val="2"/>
                <w:sz w:val="20"/>
                <w:szCs w:val="20"/>
              </w:rPr>
            </w:pP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Strainer clogged. </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Clean debris from strainer.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2. Check discharge hose. </w:t>
            </w:r>
          </w:p>
          <w:p>
            <w:pPr>
              <w:rPr>
                <w:rFonts w:asciiTheme="minorHAnsi" w:hAnsiTheme="minorHAnsi" w:cstheme="minorHAnsi"/>
                <w:kern w:val="2"/>
                <w:sz w:val="20"/>
                <w:szCs w:val="20"/>
              </w:rPr>
            </w:pP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Hose damaged, too long, or diameter too small </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Replace discharge hose. </w:t>
            </w:r>
          </w:p>
          <w:p>
            <w:pPr>
              <w:rPr>
                <w:rFonts w:asciiTheme="minorHAnsi" w:hAnsiTheme="minorHAnsi" w:cstheme="minorHAnsi"/>
                <w:kern w:val="2"/>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3. Measure suction and discharge head.</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Marginal head.</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Relocate pump and / or hoses to reduce head.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4. Check engine. </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Engine lacks power. </w:t>
            </w:r>
          </w:p>
        </w:tc>
        <w:tc>
          <w:tcPr>
            <w:tcW w:w="2389" w:type="dxa"/>
          </w:tcPr>
          <w:p>
            <w:pPr>
              <w:rPr>
                <w:rFonts w:asciiTheme="minorHAnsi" w:hAnsiTheme="minorHAnsi" w:cstheme="minorHAnsi"/>
                <w:kern w:val="2"/>
                <w:sz w:val="20"/>
                <w:szCs w:val="20"/>
              </w:rPr>
            </w:pPr>
            <w:r>
              <w:rPr>
                <w:rFonts w:asciiTheme="minorHAnsi" w:hAnsiTheme="minorHAnsi" w:cstheme="minorHAnsi"/>
                <w:kern w:val="2"/>
                <w:sz w:val="20"/>
                <w:szCs w:val="20"/>
              </w:rPr>
              <w:t>See page 21.</w:t>
            </w:r>
          </w:p>
        </w:tc>
      </w:tr>
    </w:tbl>
    <w:p>
      <w:pPr>
        <w:rPr>
          <w:rFonts w:asciiTheme="minorHAnsi" w:hAnsiTheme="minorHAnsi" w:cstheme="minorHAnsi"/>
          <w:b/>
          <w:kern w:val="2"/>
          <w:sz w:val="20"/>
          <w:szCs w:val="20"/>
        </w:rPr>
      </w:pPr>
      <w:r>
        <w:rPr>
          <w:rFonts w:asciiTheme="minorHAnsi" w:hAnsiTheme="minorHAnsi" w:cstheme="minorHAnsi"/>
          <w:b/>
          <w:kern w:val="2"/>
          <w:sz w:val="20"/>
          <w:szCs w:val="20"/>
        </w:rPr>
        <w:t xml:space="preserve">SPECIFICATIONS </w:t>
      </w:r>
    </w:p>
    <w:p>
      <w:pPr>
        <w:rPr>
          <w:rFonts w:asciiTheme="minorHAnsi" w:hAnsiTheme="minorHAnsi" w:cstheme="minorHAnsi"/>
          <w:b/>
          <w:kern w:val="2"/>
          <w:sz w:val="20"/>
          <w:szCs w:val="20"/>
        </w:rPr>
      </w:pPr>
      <w:r>
        <w:rPr>
          <w:rFonts w:asciiTheme="minorHAnsi" w:hAnsiTheme="minorHAnsi" w:cstheme="minorHAnsi"/>
          <w:b/>
          <w:kern w:val="2"/>
          <w:sz w:val="20"/>
          <w:szCs w:val="20"/>
        </w:rPr>
        <w:t>Engine design and performance (HY50-A)</w:t>
      </w:r>
    </w:p>
    <w:tbl>
      <w:tblPr>
        <w:tblStyle w:val="6"/>
        <w:tblW w:w="7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7"/>
        <w:gridCol w:w="3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3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Model </w:t>
            </w:r>
          </w:p>
        </w:tc>
        <w:tc>
          <w:tcPr>
            <w:tcW w:w="3630" w:type="dxa"/>
          </w:tcPr>
          <w:p>
            <w:pPr>
              <w:rPr>
                <w:rFonts w:asciiTheme="minorHAnsi" w:hAnsiTheme="minorHAnsi" w:cstheme="minorHAnsi"/>
                <w:kern w:val="2"/>
                <w:sz w:val="20"/>
                <w:szCs w:val="20"/>
              </w:rPr>
            </w:pPr>
            <w:r>
              <w:rPr>
                <w:rFonts w:asciiTheme="minorHAnsi" w:hAnsiTheme="minorHAnsi" w:cstheme="minorHAnsi"/>
                <w:kern w:val="2"/>
                <w:sz w:val="20"/>
                <w:szCs w:val="20"/>
              </w:rPr>
              <w:t>PT1</w:t>
            </w:r>
            <w:r>
              <w:rPr>
                <w:rFonts w:hint="eastAsia" w:asciiTheme="minorHAnsi" w:hAnsiTheme="minorHAnsi" w:cstheme="minorHAnsi"/>
                <w:kern w:val="2"/>
                <w:sz w:val="20"/>
                <w:szCs w:val="20"/>
              </w:rPr>
              <w:t>70</w:t>
            </w:r>
            <w:r>
              <w:rPr>
                <w:rFonts w:asciiTheme="minorHAnsi" w:hAnsiTheme="minorHAnsi" w:cstheme="minorHAnsi"/>
                <w:kern w:val="2"/>
                <w:sz w:val="20"/>
                <w:szCs w:val="20"/>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3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Engine type </w:t>
            </w:r>
          </w:p>
        </w:tc>
        <w:tc>
          <w:tcPr>
            <w:tcW w:w="363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4-stroke, OHV, single cylinder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3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Displacement </w:t>
            </w:r>
          </w:p>
        </w:tc>
        <w:tc>
          <w:tcPr>
            <w:tcW w:w="363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 </w:t>
            </w:r>
            <w:r>
              <w:rPr>
                <w:rFonts w:hint="eastAsia" w:asciiTheme="minorHAnsi" w:hAnsiTheme="minorHAnsi" w:cstheme="minorHAnsi"/>
                <w:kern w:val="2"/>
                <w:sz w:val="20"/>
                <w:szCs w:val="20"/>
              </w:rPr>
              <w:t>212</w:t>
            </w:r>
            <w:r>
              <w:rPr>
                <w:rFonts w:asciiTheme="minorHAnsi" w:hAnsiTheme="minorHAnsi" w:cstheme="minorHAnsi"/>
                <w:kern w:val="2"/>
                <w:sz w:val="20"/>
                <w:szCs w:val="20"/>
              </w:rPr>
              <w:t xml:space="preserve"> 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3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Bore×stroke </w:t>
            </w:r>
          </w:p>
        </w:tc>
        <w:tc>
          <w:tcPr>
            <w:tcW w:w="3630" w:type="dxa"/>
          </w:tcPr>
          <w:p>
            <w:pPr>
              <w:rPr>
                <w:rFonts w:asciiTheme="minorHAnsi" w:hAnsiTheme="minorHAnsi" w:cstheme="minorHAnsi"/>
                <w:kern w:val="2"/>
                <w:sz w:val="20"/>
                <w:szCs w:val="20"/>
              </w:rPr>
            </w:pPr>
            <w:r>
              <w:rPr>
                <w:rFonts w:hint="eastAsia" w:asciiTheme="minorHAnsi" w:hAnsiTheme="minorHAnsi" w:cstheme="minorHAnsi"/>
                <w:kern w:val="2"/>
                <w:sz w:val="20"/>
                <w:szCs w:val="20"/>
              </w:rPr>
              <w:t>70</w:t>
            </w:r>
            <w:r>
              <w:rPr>
                <w:rFonts w:asciiTheme="minorHAnsi" w:hAnsiTheme="minorHAnsi" w:cstheme="minorHAnsi"/>
                <w:kern w:val="2"/>
                <w:sz w:val="20"/>
                <w:szCs w:val="20"/>
              </w:rPr>
              <w:t>× 5</w:t>
            </w:r>
            <w:r>
              <w:rPr>
                <w:rFonts w:hint="eastAsia" w:asciiTheme="minorHAnsi" w:hAnsiTheme="minorHAnsi" w:cstheme="minorHAnsi"/>
                <w:kern w:val="2"/>
                <w:sz w:val="20"/>
                <w:szCs w:val="20"/>
              </w:rPr>
              <w:t>5</w:t>
            </w:r>
            <w:r>
              <w:rPr>
                <w:rFonts w:asciiTheme="minorHAnsi" w:hAnsiTheme="minorHAnsi" w:cstheme="minorHAnsi"/>
                <w:kern w:val="2"/>
                <w:sz w:val="20"/>
                <w:szCs w:val="20"/>
              </w:rPr>
              <w:t xml:space="preserve">   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3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Fuel tank capacity </w:t>
            </w:r>
          </w:p>
        </w:tc>
        <w:tc>
          <w:tcPr>
            <w:tcW w:w="363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3.6l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3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Rated output </w:t>
            </w:r>
          </w:p>
        </w:tc>
        <w:tc>
          <w:tcPr>
            <w:tcW w:w="363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3.2kW/3600/min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3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Engine oil capacity </w:t>
            </w:r>
          </w:p>
        </w:tc>
        <w:tc>
          <w:tcPr>
            <w:tcW w:w="363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0.6l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3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Fuel consumption </w:t>
            </w:r>
          </w:p>
        </w:tc>
        <w:tc>
          <w:tcPr>
            <w:tcW w:w="363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395g/kW.h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3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Cooling system </w:t>
            </w:r>
          </w:p>
        </w:tc>
        <w:tc>
          <w:tcPr>
            <w:tcW w:w="363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Forced air cooling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3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Ignition system </w:t>
            </w:r>
          </w:p>
        </w:tc>
        <w:tc>
          <w:tcPr>
            <w:tcW w:w="363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Transistorized magneto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3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PTO shaft rotation </w:t>
            </w:r>
          </w:p>
        </w:tc>
        <w:tc>
          <w:tcPr>
            <w:tcW w:w="3630" w:type="dxa"/>
          </w:tcPr>
          <w:p>
            <w:pPr>
              <w:rPr>
                <w:rFonts w:asciiTheme="minorHAnsi" w:hAnsiTheme="minorHAnsi" w:cstheme="minorHAnsi"/>
                <w:kern w:val="2"/>
                <w:sz w:val="20"/>
                <w:szCs w:val="20"/>
              </w:rPr>
            </w:pPr>
            <w:r>
              <w:rPr>
                <w:rFonts w:asciiTheme="minorHAnsi" w:hAnsiTheme="minorHAnsi" w:cstheme="minorHAnsi"/>
                <w:kern w:val="2"/>
                <w:sz w:val="20"/>
                <w:szCs w:val="20"/>
              </w:rPr>
              <w:t>Counterclockwise</w:t>
            </w:r>
          </w:p>
        </w:tc>
      </w:tr>
    </w:tbl>
    <w:p>
      <w:pPr>
        <w:rPr>
          <w:rFonts w:asciiTheme="minorHAnsi" w:hAnsiTheme="minorHAnsi" w:cstheme="minorHAnsi"/>
          <w:b/>
          <w:kern w:val="2"/>
          <w:sz w:val="20"/>
          <w:szCs w:val="20"/>
        </w:rPr>
      </w:pPr>
      <w:r>
        <w:rPr>
          <w:rFonts w:asciiTheme="minorHAnsi" w:hAnsiTheme="minorHAnsi" w:cstheme="minorHAnsi"/>
          <w:b/>
          <w:kern w:val="2"/>
          <w:sz w:val="20"/>
          <w:szCs w:val="20"/>
        </w:rPr>
        <w:t xml:space="preserve">Pump </w:t>
      </w:r>
      <w:r>
        <w:rPr>
          <w:rFonts w:asciiTheme="minorHAnsi" w:hAnsiTheme="minorHAnsi" w:cstheme="minorHAnsi"/>
          <w:kern w:val="2"/>
          <w:sz w:val="20"/>
          <w:szCs w:val="20"/>
        </w:rPr>
        <w:t xml:space="preserve"> </w:t>
      </w:r>
      <w:r>
        <w:rPr>
          <w:rFonts w:asciiTheme="minorHAnsi" w:hAnsiTheme="minorHAnsi" w:cstheme="minorHAnsi"/>
          <w:b/>
          <w:kern w:val="2"/>
          <w:sz w:val="20"/>
          <w:szCs w:val="20"/>
        </w:rPr>
        <w:t>(HY50-A)</w:t>
      </w:r>
    </w:p>
    <w:tbl>
      <w:tblPr>
        <w:tblStyle w:val="6"/>
        <w:tblW w:w="7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3"/>
        <w:gridCol w:w="3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3"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Max. Head </w:t>
            </w:r>
          </w:p>
        </w:tc>
        <w:tc>
          <w:tcPr>
            <w:tcW w:w="3644" w:type="dxa"/>
          </w:tcPr>
          <w:p>
            <w:pPr>
              <w:rPr>
                <w:rFonts w:asciiTheme="minorHAnsi" w:hAnsiTheme="minorHAnsi" w:cstheme="minorHAnsi"/>
                <w:kern w:val="2"/>
                <w:sz w:val="20"/>
                <w:szCs w:val="20"/>
              </w:rPr>
            </w:pPr>
            <w:r>
              <w:rPr>
                <w:rFonts w:asciiTheme="minorHAnsi" w:hAnsiTheme="minorHAnsi" w:cstheme="minorHAnsi"/>
                <w:kern w:val="2"/>
                <w:sz w:val="20"/>
                <w:szCs w:val="20"/>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3"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Suction head </w:t>
            </w:r>
          </w:p>
        </w:tc>
        <w:tc>
          <w:tcPr>
            <w:tcW w:w="3644" w:type="dxa"/>
          </w:tcPr>
          <w:p>
            <w:pPr>
              <w:rPr>
                <w:rFonts w:asciiTheme="minorHAnsi" w:hAnsiTheme="minorHAnsi" w:cstheme="minorHAnsi"/>
                <w:kern w:val="2"/>
                <w:sz w:val="20"/>
                <w:szCs w:val="20"/>
              </w:rPr>
            </w:pPr>
            <w:r>
              <w:rPr>
                <w:rFonts w:asciiTheme="minorHAnsi" w:hAnsiTheme="minorHAnsi" w:cstheme="minorHAnsi"/>
                <w:kern w:val="2"/>
                <w:sz w:val="20"/>
                <w:szCs w:val="20"/>
              </w:rPr>
              <w:t>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3" w:type="dxa"/>
          </w:tcPr>
          <w:p>
            <w:pPr>
              <w:rPr>
                <w:rFonts w:asciiTheme="minorHAnsi" w:hAnsiTheme="minorHAnsi" w:cstheme="minorHAnsi"/>
                <w:kern w:val="2"/>
                <w:sz w:val="20"/>
                <w:szCs w:val="20"/>
              </w:rPr>
            </w:pPr>
            <w:r>
              <w:rPr>
                <w:rFonts w:asciiTheme="minorHAnsi" w:hAnsiTheme="minorHAnsi" w:cstheme="minorHAnsi"/>
                <w:kern w:val="2"/>
                <w:sz w:val="20"/>
                <w:szCs w:val="20"/>
              </w:rPr>
              <w:t>Flow</w:t>
            </w:r>
          </w:p>
        </w:tc>
        <w:tc>
          <w:tcPr>
            <w:tcW w:w="3644" w:type="dxa"/>
          </w:tcPr>
          <w:p>
            <w:pPr>
              <w:rPr>
                <w:rFonts w:asciiTheme="minorHAnsi" w:hAnsiTheme="minorHAnsi" w:cstheme="minorHAnsi"/>
                <w:kern w:val="2"/>
                <w:sz w:val="20"/>
                <w:szCs w:val="20"/>
              </w:rPr>
            </w:pPr>
            <w:r>
              <w:rPr>
                <w:rFonts w:asciiTheme="minorHAnsi" w:hAnsiTheme="minorHAnsi" w:cstheme="minorHAnsi"/>
                <w:kern w:val="2"/>
                <w:sz w:val="20"/>
                <w:szCs w:val="20"/>
              </w:rPr>
              <w:t>33m</w:t>
            </w:r>
            <w:r>
              <w:rPr>
                <w:rFonts w:asciiTheme="minorHAnsi" w:hAnsiTheme="minorHAnsi" w:cstheme="minorHAnsi"/>
                <w:kern w:val="2"/>
                <w:sz w:val="20"/>
                <w:szCs w:val="20"/>
                <w:vertAlign w:val="superscript"/>
              </w:rPr>
              <w:t>3</w:t>
            </w:r>
            <w:r>
              <w:rPr>
                <w:rFonts w:asciiTheme="minorHAnsi" w:hAnsiTheme="minorHAnsi" w:cstheme="minorHAnsi"/>
                <w:kern w:val="2"/>
                <w:sz w:val="20"/>
                <w:szCs w:val="20"/>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3" w:type="dxa"/>
          </w:tcPr>
          <w:p>
            <w:pPr>
              <w:rPr>
                <w:rFonts w:asciiTheme="minorHAnsi" w:hAnsiTheme="minorHAnsi" w:cstheme="minorHAnsi"/>
                <w:kern w:val="2"/>
                <w:sz w:val="20"/>
                <w:szCs w:val="20"/>
              </w:rPr>
            </w:pPr>
            <w:r>
              <w:rPr>
                <w:rFonts w:asciiTheme="minorHAnsi" w:hAnsiTheme="minorHAnsi" w:cstheme="minorHAnsi"/>
                <w:kern w:val="2"/>
                <w:sz w:val="20"/>
                <w:szCs w:val="20"/>
              </w:rPr>
              <w:t>Diameter of suction pipe</w:t>
            </w:r>
          </w:p>
        </w:tc>
        <w:tc>
          <w:tcPr>
            <w:tcW w:w="3644" w:type="dxa"/>
          </w:tcPr>
          <w:p>
            <w:pPr>
              <w:rPr>
                <w:rFonts w:asciiTheme="minorHAnsi" w:hAnsiTheme="minorHAnsi" w:cstheme="minorHAnsi"/>
                <w:kern w:val="2"/>
                <w:sz w:val="20"/>
                <w:szCs w:val="20"/>
              </w:rPr>
            </w:pPr>
            <w:r>
              <w:rPr>
                <w:rFonts w:asciiTheme="minorHAnsi" w:hAnsiTheme="minorHAnsi" w:cstheme="minorHAnsi"/>
                <w:kern w:val="2"/>
                <w:sz w:val="20"/>
                <w:szCs w:val="20"/>
              </w:rPr>
              <w:t>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3" w:type="dxa"/>
          </w:tcPr>
          <w:p>
            <w:pPr>
              <w:rPr>
                <w:rFonts w:asciiTheme="minorHAnsi" w:hAnsiTheme="minorHAnsi" w:cstheme="minorHAnsi"/>
                <w:kern w:val="2"/>
                <w:sz w:val="20"/>
                <w:szCs w:val="20"/>
              </w:rPr>
            </w:pPr>
            <w:r>
              <w:rPr>
                <w:rFonts w:asciiTheme="minorHAnsi" w:hAnsiTheme="minorHAnsi" w:cstheme="minorHAnsi"/>
                <w:kern w:val="2"/>
                <w:sz w:val="20"/>
                <w:szCs w:val="20"/>
              </w:rPr>
              <w:t>Diameter of discharge pipe</w:t>
            </w:r>
          </w:p>
        </w:tc>
        <w:tc>
          <w:tcPr>
            <w:tcW w:w="3644" w:type="dxa"/>
          </w:tcPr>
          <w:p>
            <w:pPr>
              <w:rPr>
                <w:rFonts w:asciiTheme="minorHAnsi" w:hAnsiTheme="minorHAnsi" w:cstheme="minorHAnsi"/>
                <w:kern w:val="2"/>
                <w:sz w:val="20"/>
                <w:szCs w:val="20"/>
              </w:rPr>
            </w:pPr>
            <w:r>
              <w:rPr>
                <w:rFonts w:asciiTheme="minorHAnsi" w:hAnsiTheme="minorHAnsi" w:cstheme="minorHAnsi"/>
                <w:kern w:val="2"/>
                <w:sz w:val="20"/>
                <w:szCs w:val="20"/>
              </w:rPr>
              <w:t>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3" w:type="dxa"/>
          </w:tcPr>
          <w:p>
            <w:pPr>
              <w:rPr>
                <w:rFonts w:asciiTheme="minorHAnsi" w:hAnsiTheme="minorHAnsi" w:cstheme="minorHAnsi"/>
                <w:kern w:val="2"/>
                <w:sz w:val="20"/>
                <w:szCs w:val="20"/>
              </w:rPr>
            </w:pPr>
            <w:r>
              <w:rPr>
                <w:rFonts w:asciiTheme="minorHAnsi" w:hAnsiTheme="minorHAnsi" w:cstheme="minorHAnsi"/>
                <w:kern w:val="2"/>
                <w:sz w:val="20"/>
                <w:szCs w:val="20"/>
              </w:rPr>
              <w:t>Engine type</w:t>
            </w:r>
          </w:p>
        </w:tc>
        <w:tc>
          <w:tcPr>
            <w:tcW w:w="3644" w:type="dxa"/>
          </w:tcPr>
          <w:p>
            <w:pPr>
              <w:rPr>
                <w:rFonts w:asciiTheme="minorHAnsi" w:hAnsiTheme="minorHAnsi" w:cstheme="minorHAnsi"/>
                <w:kern w:val="2"/>
                <w:sz w:val="20"/>
                <w:szCs w:val="20"/>
              </w:rPr>
            </w:pPr>
            <w:r>
              <w:rPr>
                <w:rFonts w:asciiTheme="minorHAnsi" w:hAnsiTheme="minorHAnsi" w:cstheme="minorHAnsi"/>
                <w:kern w:val="2"/>
                <w:sz w:val="20"/>
                <w:szCs w:val="20"/>
              </w:rPr>
              <w:t>PT1</w:t>
            </w:r>
            <w:r>
              <w:rPr>
                <w:rFonts w:hint="eastAsia" w:asciiTheme="minorHAnsi" w:hAnsiTheme="minorHAnsi" w:cstheme="minorHAnsi"/>
                <w:kern w:val="2"/>
                <w:sz w:val="20"/>
                <w:szCs w:val="20"/>
              </w:rPr>
              <w:t>70F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3" w:type="dxa"/>
          </w:tcPr>
          <w:p>
            <w:pPr>
              <w:rPr>
                <w:rFonts w:asciiTheme="minorHAnsi" w:hAnsiTheme="minorHAnsi" w:cstheme="minorHAnsi"/>
                <w:kern w:val="2"/>
                <w:sz w:val="20"/>
                <w:szCs w:val="20"/>
              </w:rPr>
            </w:pPr>
            <w:r>
              <w:rPr>
                <w:rFonts w:asciiTheme="minorHAnsi" w:hAnsiTheme="minorHAnsi" w:cstheme="minorHAnsi"/>
                <w:kern w:val="2"/>
                <w:sz w:val="20"/>
                <w:szCs w:val="20"/>
              </w:rPr>
              <w:t>Rated output power</w:t>
            </w:r>
          </w:p>
        </w:tc>
        <w:tc>
          <w:tcPr>
            <w:tcW w:w="3644" w:type="dxa"/>
          </w:tcPr>
          <w:p>
            <w:pPr>
              <w:rPr>
                <w:rFonts w:asciiTheme="minorHAnsi" w:hAnsiTheme="minorHAnsi" w:cstheme="minorHAnsi"/>
                <w:kern w:val="2"/>
                <w:sz w:val="20"/>
                <w:szCs w:val="20"/>
              </w:rPr>
            </w:pPr>
            <w:r>
              <w:rPr>
                <w:rFonts w:asciiTheme="minorHAnsi" w:hAnsiTheme="minorHAnsi" w:cstheme="minorHAnsi"/>
                <w:kern w:val="2"/>
                <w:sz w:val="20"/>
                <w:szCs w:val="20"/>
              </w:rPr>
              <w:t>3.2kW/3600/min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3"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Net weight </w:t>
            </w:r>
          </w:p>
        </w:tc>
        <w:tc>
          <w:tcPr>
            <w:tcW w:w="3644" w:type="dxa"/>
          </w:tcPr>
          <w:p>
            <w:pPr>
              <w:rPr>
                <w:rFonts w:asciiTheme="minorHAnsi" w:hAnsiTheme="minorHAnsi" w:cstheme="minorHAnsi"/>
                <w:kern w:val="2"/>
                <w:sz w:val="20"/>
                <w:szCs w:val="20"/>
              </w:rPr>
            </w:pPr>
            <w:r>
              <w:rPr>
                <w:rFonts w:asciiTheme="minorHAnsi" w:hAnsiTheme="minorHAnsi" w:cstheme="minorHAnsi"/>
                <w:kern w:val="2"/>
                <w:sz w:val="20"/>
                <w:szCs w:val="20"/>
              </w:rPr>
              <w:t>22kg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3" w:type="dxa"/>
          </w:tcPr>
          <w:p>
            <w:pPr>
              <w:rPr>
                <w:rFonts w:asciiTheme="minorHAnsi" w:hAnsiTheme="minorHAnsi" w:cstheme="minorHAnsi"/>
                <w:kern w:val="2"/>
                <w:sz w:val="20"/>
                <w:szCs w:val="20"/>
              </w:rPr>
            </w:pPr>
            <w:r>
              <w:rPr>
                <w:rFonts w:asciiTheme="minorHAnsi" w:hAnsiTheme="minorHAnsi" w:cstheme="minorHAnsi"/>
                <w:kern w:val="2"/>
                <w:sz w:val="20"/>
                <w:szCs w:val="20"/>
              </w:rPr>
              <w:t>Max. Permissible pressure</w:t>
            </w:r>
          </w:p>
        </w:tc>
        <w:tc>
          <w:tcPr>
            <w:tcW w:w="3644" w:type="dxa"/>
          </w:tcPr>
          <w:p>
            <w:pPr>
              <w:rPr>
                <w:rFonts w:asciiTheme="minorHAnsi" w:hAnsiTheme="minorHAnsi" w:cstheme="minorHAnsi"/>
                <w:kern w:val="2"/>
                <w:sz w:val="20"/>
                <w:szCs w:val="20"/>
              </w:rPr>
            </w:pPr>
            <w:r>
              <w:rPr>
                <w:rFonts w:asciiTheme="minorHAnsi" w:hAnsiTheme="minorHAnsi" w:cstheme="minorHAnsi"/>
                <w:kern w:val="2"/>
                <w:sz w:val="20"/>
                <w:szCs w:val="20"/>
              </w:rPr>
              <w:t>0.25MPa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3" w:type="dxa"/>
          </w:tcPr>
          <w:p>
            <w:pPr>
              <w:rPr>
                <w:rFonts w:asciiTheme="minorHAnsi" w:hAnsiTheme="minorHAnsi" w:cstheme="minorHAnsi"/>
                <w:kern w:val="2"/>
                <w:sz w:val="20"/>
                <w:szCs w:val="20"/>
              </w:rPr>
            </w:pPr>
            <w:r>
              <w:rPr>
                <w:rFonts w:asciiTheme="minorHAnsi" w:hAnsiTheme="minorHAnsi" w:cstheme="minorHAnsi"/>
                <w:kern w:val="2"/>
                <w:sz w:val="20"/>
                <w:szCs w:val="20"/>
              </w:rPr>
              <w:t>Measured sound pressure level</w:t>
            </w:r>
          </w:p>
        </w:tc>
        <w:tc>
          <w:tcPr>
            <w:tcW w:w="3644" w:type="dxa"/>
          </w:tcPr>
          <w:p>
            <w:pPr>
              <w:rPr>
                <w:rFonts w:asciiTheme="minorHAnsi" w:hAnsiTheme="minorHAnsi" w:cstheme="minorHAnsi"/>
                <w:kern w:val="2"/>
                <w:sz w:val="20"/>
                <w:szCs w:val="20"/>
              </w:rPr>
            </w:pPr>
            <w:r>
              <w:rPr>
                <w:rFonts w:asciiTheme="minorHAnsi" w:hAnsiTheme="minorHAnsi" w:cstheme="minorHAnsi"/>
                <w:kern w:val="2"/>
                <w:sz w:val="20"/>
                <w:szCs w:val="20"/>
              </w:rPr>
              <w:t>88.7dB(A)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3" w:type="dxa"/>
          </w:tcPr>
          <w:p>
            <w:pPr>
              <w:rPr>
                <w:rFonts w:asciiTheme="minorHAnsi" w:hAnsiTheme="minorHAnsi" w:cstheme="minorHAnsi"/>
                <w:kern w:val="2"/>
                <w:sz w:val="20"/>
                <w:szCs w:val="20"/>
              </w:rPr>
            </w:pPr>
            <w:r>
              <w:rPr>
                <w:rFonts w:asciiTheme="minorHAnsi" w:hAnsiTheme="minorHAnsi" w:cstheme="minorHAnsi"/>
                <w:kern w:val="2"/>
                <w:sz w:val="20"/>
                <w:szCs w:val="20"/>
              </w:rPr>
              <w:t>Measured sound power level</w:t>
            </w:r>
          </w:p>
        </w:tc>
        <w:tc>
          <w:tcPr>
            <w:tcW w:w="3644" w:type="dxa"/>
          </w:tcPr>
          <w:p>
            <w:pPr>
              <w:rPr>
                <w:rFonts w:asciiTheme="minorHAnsi" w:hAnsiTheme="minorHAnsi" w:cstheme="minorHAnsi"/>
                <w:kern w:val="2"/>
                <w:sz w:val="20"/>
                <w:szCs w:val="20"/>
              </w:rPr>
            </w:pPr>
            <w:r>
              <w:rPr>
                <w:rFonts w:asciiTheme="minorHAnsi" w:hAnsiTheme="minorHAnsi" w:cstheme="minorHAnsi"/>
                <w:kern w:val="2"/>
                <w:sz w:val="20"/>
                <w:szCs w:val="20"/>
              </w:rPr>
              <w:t>101.6dB(A), K=4.42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3" w:type="dxa"/>
          </w:tcPr>
          <w:p>
            <w:pPr>
              <w:rPr>
                <w:rFonts w:asciiTheme="minorHAnsi" w:hAnsiTheme="minorHAnsi" w:cstheme="minorHAnsi"/>
                <w:kern w:val="2"/>
                <w:sz w:val="20"/>
                <w:szCs w:val="20"/>
              </w:rPr>
            </w:pPr>
            <w:r>
              <w:rPr>
                <w:rFonts w:asciiTheme="minorHAnsi" w:hAnsiTheme="minorHAnsi" w:cstheme="minorHAnsi"/>
                <w:kern w:val="2"/>
                <w:sz w:val="20"/>
                <w:szCs w:val="20"/>
              </w:rPr>
              <w:t>Guaranteed sound power level</w:t>
            </w:r>
          </w:p>
        </w:tc>
        <w:tc>
          <w:tcPr>
            <w:tcW w:w="3644" w:type="dxa"/>
          </w:tcPr>
          <w:p>
            <w:pPr>
              <w:rPr>
                <w:rFonts w:asciiTheme="minorHAnsi" w:hAnsiTheme="minorHAnsi" w:cstheme="minorHAnsi"/>
                <w:kern w:val="2"/>
                <w:sz w:val="20"/>
                <w:szCs w:val="20"/>
              </w:rPr>
            </w:pPr>
            <w:r>
              <w:rPr>
                <w:rFonts w:asciiTheme="minorHAnsi" w:hAnsiTheme="minorHAnsi" w:cstheme="minorHAnsi"/>
                <w:kern w:val="2"/>
                <w:sz w:val="20"/>
                <w:szCs w:val="20"/>
              </w:rPr>
              <w:t>106dB(A)</w:t>
            </w:r>
          </w:p>
        </w:tc>
      </w:tr>
    </w:tbl>
    <w:p>
      <w:pPr>
        <w:rPr>
          <w:rFonts w:asciiTheme="minorHAnsi" w:hAnsiTheme="minorHAnsi" w:cstheme="minorHAnsi"/>
          <w:b/>
          <w:kern w:val="2"/>
          <w:sz w:val="20"/>
          <w:szCs w:val="20"/>
        </w:rPr>
      </w:pPr>
      <w:r>
        <w:rPr>
          <w:rFonts w:asciiTheme="minorHAnsi" w:hAnsiTheme="minorHAnsi" w:cstheme="minorHAnsi"/>
          <w:b/>
          <w:kern w:val="2"/>
          <w:sz w:val="20"/>
          <w:szCs w:val="20"/>
        </w:rPr>
        <w:t>Engine design and performance (HY80-A)</w:t>
      </w:r>
    </w:p>
    <w:tbl>
      <w:tblPr>
        <w:tblStyle w:val="6"/>
        <w:tblW w:w="7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7"/>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Model </w:t>
            </w:r>
          </w:p>
        </w:tc>
        <w:tc>
          <w:tcPr>
            <w:tcW w:w="3640" w:type="dxa"/>
          </w:tcPr>
          <w:p>
            <w:pPr>
              <w:rPr>
                <w:rFonts w:asciiTheme="minorHAnsi" w:hAnsiTheme="minorHAnsi" w:cstheme="minorHAnsi"/>
                <w:kern w:val="2"/>
                <w:sz w:val="20"/>
                <w:szCs w:val="20"/>
              </w:rPr>
            </w:pPr>
            <w:r>
              <w:rPr>
                <w:rFonts w:asciiTheme="minorHAnsi" w:hAnsiTheme="minorHAnsi" w:cstheme="minorHAnsi"/>
                <w:kern w:val="2"/>
                <w:sz w:val="20"/>
                <w:szCs w:val="20"/>
              </w:rPr>
              <w:t>PT1</w:t>
            </w:r>
            <w:r>
              <w:rPr>
                <w:rFonts w:hint="eastAsia" w:asciiTheme="minorHAnsi" w:hAnsiTheme="minorHAnsi" w:cstheme="minorHAnsi"/>
                <w:kern w:val="2"/>
                <w:sz w:val="20"/>
                <w:szCs w:val="20"/>
              </w:rPr>
              <w:t>70F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Engine type </w:t>
            </w:r>
          </w:p>
        </w:tc>
        <w:tc>
          <w:tcPr>
            <w:tcW w:w="364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4-stroke, OHV, single cylinder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Displacement </w:t>
            </w:r>
          </w:p>
        </w:tc>
        <w:tc>
          <w:tcPr>
            <w:tcW w:w="3640" w:type="dxa"/>
          </w:tcPr>
          <w:p>
            <w:pPr>
              <w:rPr>
                <w:rFonts w:asciiTheme="minorHAnsi" w:hAnsiTheme="minorHAnsi" w:cstheme="minorHAnsi"/>
                <w:kern w:val="2"/>
                <w:sz w:val="20"/>
                <w:szCs w:val="20"/>
              </w:rPr>
            </w:pPr>
            <w:r>
              <w:rPr>
                <w:rFonts w:hint="eastAsia" w:asciiTheme="minorHAnsi" w:hAnsiTheme="minorHAnsi" w:cstheme="minorHAnsi"/>
                <w:kern w:val="2"/>
                <w:sz w:val="20"/>
                <w:szCs w:val="20"/>
              </w:rPr>
              <w:t>212</w:t>
            </w:r>
            <w:r>
              <w:rPr>
                <w:rFonts w:asciiTheme="minorHAnsi" w:hAnsiTheme="minorHAnsi" w:cstheme="minorHAnsi"/>
                <w:kern w:val="2"/>
                <w:sz w:val="20"/>
                <w:szCs w:val="20"/>
              </w:rPr>
              <w:t xml:space="preserve"> 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Bore×stroke </w:t>
            </w:r>
          </w:p>
        </w:tc>
        <w:tc>
          <w:tcPr>
            <w:tcW w:w="3640" w:type="dxa"/>
          </w:tcPr>
          <w:p>
            <w:pPr>
              <w:rPr>
                <w:rFonts w:asciiTheme="minorHAnsi" w:hAnsiTheme="minorHAnsi" w:cstheme="minorHAnsi"/>
                <w:kern w:val="2"/>
                <w:sz w:val="20"/>
                <w:szCs w:val="20"/>
              </w:rPr>
            </w:pPr>
            <w:r>
              <w:rPr>
                <w:rFonts w:hint="eastAsia" w:asciiTheme="minorHAnsi" w:hAnsiTheme="minorHAnsi" w:cstheme="minorHAnsi"/>
                <w:kern w:val="2"/>
                <w:sz w:val="20"/>
                <w:szCs w:val="20"/>
              </w:rPr>
              <w:t>70</w:t>
            </w:r>
            <w:r>
              <w:rPr>
                <w:rFonts w:asciiTheme="minorHAnsi" w:hAnsiTheme="minorHAnsi" w:cstheme="minorHAnsi"/>
                <w:kern w:val="2"/>
                <w:sz w:val="20"/>
                <w:szCs w:val="20"/>
              </w:rPr>
              <w:t>× 5</w:t>
            </w:r>
            <w:r>
              <w:rPr>
                <w:rFonts w:hint="eastAsia" w:asciiTheme="minorHAnsi" w:hAnsiTheme="minorHAnsi" w:cstheme="minorHAnsi"/>
                <w:kern w:val="2"/>
                <w:sz w:val="20"/>
                <w:szCs w:val="20"/>
              </w:rPr>
              <w:t>5</w:t>
            </w:r>
            <w:r>
              <w:rPr>
                <w:rFonts w:asciiTheme="minorHAnsi" w:hAnsiTheme="minorHAnsi" w:cstheme="minorHAnsi"/>
                <w:kern w:val="2"/>
                <w:sz w:val="20"/>
                <w:szCs w:val="20"/>
              </w:rPr>
              <w:t xml:space="preserve">  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Fuel tank capacity </w:t>
            </w:r>
          </w:p>
        </w:tc>
        <w:tc>
          <w:tcPr>
            <w:tcW w:w="364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3.6l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Rated output </w:t>
            </w:r>
          </w:p>
        </w:tc>
        <w:tc>
          <w:tcPr>
            <w:tcW w:w="364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3.65kW/3600/min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Engine oil capacity </w:t>
            </w:r>
          </w:p>
        </w:tc>
        <w:tc>
          <w:tcPr>
            <w:tcW w:w="364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0.6l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Fuel consumption </w:t>
            </w:r>
          </w:p>
        </w:tc>
        <w:tc>
          <w:tcPr>
            <w:tcW w:w="364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395g/kW.h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Cooling system </w:t>
            </w:r>
          </w:p>
        </w:tc>
        <w:tc>
          <w:tcPr>
            <w:tcW w:w="364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Forced air cooling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Ignition system </w:t>
            </w:r>
          </w:p>
        </w:tc>
        <w:tc>
          <w:tcPr>
            <w:tcW w:w="3640"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Transistorized magneto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7" w:type="dxa"/>
          </w:tcPr>
          <w:p>
            <w:pPr>
              <w:rPr>
                <w:rFonts w:asciiTheme="minorHAnsi" w:hAnsiTheme="minorHAnsi" w:cstheme="minorHAnsi"/>
                <w:kern w:val="2"/>
                <w:sz w:val="20"/>
                <w:szCs w:val="20"/>
              </w:rPr>
            </w:pPr>
            <w:r>
              <w:rPr>
                <w:rFonts w:asciiTheme="minorHAnsi" w:hAnsiTheme="minorHAnsi" w:cstheme="minorHAnsi"/>
                <w:kern w:val="2"/>
                <w:sz w:val="20"/>
                <w:szCs w:val="20"/>
              </w:rPr>
              <w:t xml:space="preserve">PTO shaft rotation </w:t>
            </w:r>
          </w:p>
        </w:tc>
        <w:tc>
          <w:tcPr>
            <w:tcW w:w="3640" w:type="dxa"/>
          </w:tcPr>
          <w:p>
            <w:pPr>
              <w:rPr>
                <w:rFonts w:asciiTheme="minorHAnsi" w:hAnsiTheme="minorHAnsi" w:cstheme="minorHAnsi"/>
                <w:kern w:val="2"/>
                <w:sz w:val="20"/>
                <w:szCs w:val="20"/>
              </w:rPr>
            </w:pPr>
            <w:r>
              <w:rPr>
                <w:rFonts w:asciiTheme="minorHAnsi" w:hAnsiTheme="minorHAnsi" w:cstheme="minorHAnsi"/>
                <w:kern w:val="2"/>
                <w:sz w:val="20"/>
                <w:szCs w:val="20"/>
              </w:rPr>
              <w:t>Counterclockwise</w:t>
            </w:r>
          </w:p>
        </w:tc>
      </w:tr>
    </w:tbl>
    <w:p>
      <w:pPr>
        <w:rPr>
          <w:rFonts w:asciiTheme="minorHAnsi" w:hAnsiTheme="minorHAnsi" w:cstheme="minorHAnsi"/>
          <w:b/>
          <w:kern w:val="2"/>
          <w:sz w:val="21"/>
          <w:szCs w:val="21"/>
        </w:rPr>
      </w:pPr>
      <w:r>
        <w:rPr>
          <w:rFonts w:asciiTheme="minorHAnsi" w:hAnsiTheme="minorHAnsi" w:cstheme="minorHAnsi"/>
          <w:b/>
          <w:kern w:val="2"/>
          <w:sz w:val="21"/>
          <w:szCs w:val="21"/>
        </w:rPr>
        <w:t xml:space="preserve">Pump </w:t>
      </w:r>
      <w:r>
        <w:rPr>
          <w:rFonts w:asciiTheme="minorHAnsi" w:hAnsiTheme="minorHAnsi" w:cstheme="minorHAnsi"/>
          <w:kern w:val="2"/>
          <w:sz w:val="21"/>
          <w:szCs w:val="21"/>
        </w:rPr>
        <w:t xml:space="preserve"> </w:t>
      </w:r>
      <w:r>
        <w:rPr>
          <w:rFonts w:asciiTheme="minorHAnsi" w:hAnsiTheme="minorHAnsi" w:cstheme="minorHAnsi"/>
          <w:b/>
          <w:kern w:val="2"/>
          <w:sz w:val="21"/>
          <w:szCs w:val="21"/>
        </w:rPr>
        <w:t>(HY80-A)</w:t>
      </w:r>
    </w:p>
    <w:tbl>
      <w:tblPr>
        <w:tblStyle w:val="6"/>
        <w:tblW w:w="7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3"/>
        <w:gridCol w:w="3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03" w:type="dxa"/>
          </w:tcPr>
          <w:p>
            <w:pPr>
              <w:rPr>
                <w:rFonts w:asciiTheme="minorHAnsi" w:hAnsiTheme="minorHAnsi" w:cstheme="minorHAnsi"/>
                <w:kern w:val="2"/>
                <w:sz w:val="21"/>
                <w:szCs w:val="21"/>
              </w:rPr>
            </w:pPr>
            <w:r>
              <w:rPr>
                <w:rFonts w:asciiTheme="minorHAnsi" w:hAnsiTheme="minorHAnsi" w:cstheme="minorHAnsi"/>
                <w:kern w:val="2"/>
                <w:sz w:val="21"/>
                <w:szCs w:val="21"/>
              </w:rPr>
              <w:t xml:space="preserve">Max. Head </w:t>
            </w:r>
          </w:p>
        </w:tc>
        <w:tc>
          <w:tcPr>
            <w:tcW w:w="3664" w:type="dxa"/>
          </w:tcPr>
          <w:p>
            <w:pPr>
              <w:rPr>
                <w:rFonts w:asciiTheme="minorHAnsi" w:hAnsiTheme="minorHAnsi" w:cstheme="minorHAnsi"/>
                <w:kern w:val="2"/>
                <w:sz w:val="21"/>
                <w:szCs w:val="21"/>
              </w:rPr>
            </w:pPr>
            <w:r>
              <w:rPr>
                <w:rFonts w:asciiTheme="minorHAnsi" w:hAnsiTheme="minorHAnsi" w:cstheme="minorHAnsi"/>
                <w:kern w:val="2"/>
                <w:sz w:val="21"/>
                <w:szCs w:val="21"/>
              </w:rPr>
              <w:t>28m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03" w:type="dxa"/>
          </w:tcPr>
          <w:p>
            <w:pPr>
              <w:rPr>
                <w:rFonts w:asciiTheme="minorHAnsi" w:hAnsiTheme="minorHAnsi" w:cstheme="minorHAnsi"/>
                <w:kern w:val="2"/>
                <w:sz w:val="21"/>
                <w:szCs w:val="21"/>
              </w:rPr>
            </w:pPr>
            <w:r>
              <w:rPr>
                <w:rFonts w:asciiTheme="minorHAnsi" w:hAnsiTheme="minorHAnsi" w:cstheme="minorHAnsi"/>
                <w:kern w:val="2"/>
                <w:sz w:val="21"/>
                <w:szCs w:val="21"/>
              </w:rPr>
              <w:t xml:space="preserve">Suction head </w:t>
            </w:r>
          </w:p>
        </w:tc>
        <w:tc>
          <w:tcPr>
            <w:tcW w:w="3664" w:type="dxa"/>
          </w:tcPr>
          <w:p>
            <w:pPr>
              <w:rPr>
                <w:rFonts w:asciiTheme="minorHAnsi" w:hAnsiTheme="minorHAnsi" w:cstheme="minorHAnsi"/>
                <w:kern w:val="2"/>
                <w:sz w:val="21"/>
                <w:szCs w:val="21"/>
              </w:rPr>
            </w:pPr>
            <w:r>
              <w:rPr>
                <w:rFonts w:asciiTheme="minorHAnsi" w:hAnsiTheme="minorHAnsi" w:cstheme="minorHAnsi"/>
                <w:kern w:val="2"/>
                <w:sz w:val="21"/>
                <w:szCs w:val="21"/>
              </w:rPr>
              <w:t>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03" w:type="dxa"/>
          </w:tcPr>
          <w:p>
            <w:pPr>
              <w:rPr>
                <w:rFonts w:asciiTheme="minorHAnsi" w:hAnsiTheme="minorHAnsi" w:cstheme="minorHAnsi"/>
                <w:kern w:val="2"/>
                <w:sz w:val="21"/>
                <w:szCs w:val="21"/>
              </w:rPr>
            </w:pPr>
            <w:r>
              <w:rPr>
                <w:rFonts w:asciiTheme="minorHAnsi" w:hAnsiTheme="minorHAnsi" w:cstheme="minorHAnsi"/>
                <w:kern w:val="2"/>
                <w:sz w:val="21"/>
                <w:szCs w:val="21"/>
              </w:rPr>
              <w:t>Flow</w:t>
            </w:r>
          </w:p>
        </w:tc>
        <w:tc>
          <w:tcPr>
            <w:tcW w:w="3664" w:type="dxa"/>
          </w:tcPr>
          <w:p>
            <w:pPr>
              <w:rPr>
                <w:rFonts w:asciiTheme="minorHAnsi" w:hAnsiTheme="minorHAnsi" w:cstheme="minorHAnsi"/>
                <w:kern w:val="2"/>
                <w:sz w:val="21"/>
                <w:szCs w:val="21"/>
              </w:rPr>
            </w:pPr>
            <w:r>
              <w:rPr>
                <w:rFonts w:asciiTheme="minorHAnsi" w:hAnsiTheme="minorHAnsi" w:cstheme="minorHAnsi"/>
                <w:kern w:val="2"/>
                <w:sz w:val="21"/>
                <w:szCs w:val="21"/>
              </w:rPr>
              <w:t>60m</w:t>
            </w:r>
            <w:r>
              <w:rPr>
                <w:rFonts w:asciiTheme="minorHAnsi" w:hAnsiTheme="minorHAnsi" w:cstheme="minorHAnsi"/>
                <w:kern w:val="2"/>
                <w:sz w:val="21"/>
                <w:szCs w:val="21"/>
                <w:vertAlign w:val="superscript"/>
              </w:rPr>
              <w:t>3</w:t>
            </w:r>
            <w:r>
              <w:rPr>
                <w:rFonts w:asciiTheme="minorHAnsi" w:hAnsiTheme="minorHAnsi" w:cstheme="minorHAnsi"/>
                <w:kern w:val="2"/>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03" w:type="dxa"/>
          </w:tcPr>
          <w:p>
            <w:pPr>
              <w:rPr>
                <w:rFonts w:asciiTheme="minorHAnsi" w:hAnsiTheme="minorHAnsi" w:cstheme="minorHAnsi"/>
                <w:kern w:val="2"/>
                <w:sz w:val="21"/>
                <w:szCs w:val="21"/>
              </w:rPr>
            </w:pPr>
            <w:r>
              <w:rPr>
                <w:rFonts w:asciiTheme="minorHAnsi" w:hAnsiTheme="minorHAnsi" w:cstheme="minorHAnsi"/>
                <w:kern w:val="2"/>
                <w:sz w:val="21"/>
                <w:szCs w:val="21"/>
              </w:rPr>
              <w:t>Diameter of suction pipe</w:t>
            </w:r>
          </w:p>
        </w:tc>
        <w:tc>
          <w:tcPr>
            <w:tcW w:w="3664" w:type="dxa"/>
          </w:tcPr>
          <w:p>
            <w:pPr>
              <w:rPr>
                <w:rFonts w:asciiTheme="minorHAnsi" w:hAnsiTheme="minorHAnsi" w:cstheme="minorHAnsi"/>
                <w:kern w:val="2"/>
                <w:sz w:val="21"/>
                <w:szCs w:val="21"/>
              </w:rPr>
            </w:pPr>
            <w:r>
              <w:rPr>
                <w:rFonts w:asciiTheme="minorHAnsi" w:hAnsiTheme="minorHAnsi" w:cstheme="minorHAnsi"/>
                <w:kern w:val="2"/>
                <w:sz w:val="21"/>
                <w:szCs w:val="21"/>
              </w:rPr>
              <w:t>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03" w:type="dxa"/>
          </w:tcPr>
          <w:p>
            <w:pPr>
              <w:rPr>
                <w:rFonts w:asciiTheme="minorHAnsi" w:hAnsiTheme="minorHAnsi" w:cstheme="minorHAnsi"/>
                <w:kern w:val="2"/>
                <w:sz w:val="21"/>
                <w:szCs w:val="21"/>
              </w:rPr>
            </w:pPr>
            <w:r>
              <w:rPr>
                <w:rFonts w:asciiTheme="minorHAnsi" w:hAnsiTheme="minorHAnsi" w:cstheme="minorHAnsi"/>
                <w:kern w:val="2"/>
                <w:sz w:val="21"/>
                <w:szCs w:val="21"/>
              </w:rPr>
              <w:t>Diameter of discharge pipe</w:t>
            </w:r>
          </w:p>
        </w:tc>
        <w:tc>
          <w:tcPr>
            <w:tcW w:w="3664" w:type="dxa"/>
          </w:tcPr>
          <w:p>
            <w:pPr>
              <w:rPr>
                <w:rFonts w:asciiTheme="minorHAnsi" w:hAnsiTheme="minorHAnsi" w:cstheme="minorHAnsi"/>
                <w:kern w:val="2"/>
                <w:sz w:val="21"/>
                <w:szCs w:val="21"/>
              </w:rPr>
            </w:pPr>
            <w:r>
              <w:rPr>
                <w:rFonts w:asciiTheme="minorHAnsi" w:hAnsiTheme="minorHAnsi" w:cstheme="minorHAnsi"/>
                <w:kern w:val="2"/>
                <w:sz w:val="21"/>
                <w:szCs w:val="21"/>
              </w:rPr>
              <w:t>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03" w:type="dxa"/>
          </w:tcPr>
          <w:p>
            <w:pPr>
              <w:rPr>
                <w:rFonts w:asciiTheme="minorHAnsi" w:hAnsiTheme="minorHAnsi" w:cstheme="minorHAnsi"/>
                <w:kern w:val="2"/>
                <w:sz w:val="21"/>
                <w:szCs w:val="21"/>
              </w:rPr>
            </w:pPr>
            <w:r>
              <w:rPr>
                <w:rFonts w:asciiTheme="minorHAnsi" w:hAnsiTheme="minorHAnsi" w:cstheme="minorHAnsi"/>
                <w:kern w:val="2"/>
                <w:sz w:val="21"/>
                <w:szCs w:val="21"/>
              </w:rPr>
              <w:t>Engine type</w:t>
            </w:r>
          </w:p>
        </w:tc>
        <w:tc>
          <w:tcPr>
            <w:tcW w:w="3664" w:type="dxa"/>
          </w:tcPr>
          <w:p>
            <w:pPr>
              <w:rPr>
                <w:rFonts w:asciiTheme="minorHAnsi" w:hAnsiTheme="minorHAnsi" w:cstheme="minorHAnsi"/>
                <w:kern w:val="2"/>
                <w:sz w:val="21"/>
                <w:szCs w:val="21"/>
              </w:rPr>
            </w:pPr>
            <w:r>
              <w:rPr>
                <w:rFonts w:asciiTheme="minorHAnsi" w:hAnsiTheme="minorHAnsi" w:cstheme="minorHAnsi"/>
                <w:kern w:val="2"/>
                <w:sz w:val="21"/>
                <w:szCs w:val="21"/>
              </w:rPr>
              <w:t>PT</w:t>
            </w:r>
            <w:r>
              <w:rPr>
                <w:rFonts w:hint="eastAsia" w:asciiTheme="minorHAnsi" w:hAnsiTheme="minorHAnsi" w:cstheme="minorHAnsi"/>
                <w:kern w:val="2"/>
                <w:sz w:val="21"/>
                <w:szCs w:val="21"/>
              </w:rPr>
              <w:t>170F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03" w:type="dxa"/>
          </w:tcPr>
          <w:p>
            <w:pPr>
              <w:rPr>
                <w:rFonts w:asciiTheme="minorHAnsi" w:hAnsiTheme="minorHAnsi" w:cstheme="minorHAnsi"/>
                <w:kern w:val="2"/>
                <w:sz w:val="21"/>
                <w:szCs w:val="21"/>
              </w:rPr>
            </w:pPr>
            <w:r>
              <w:rPr>
                <w:rFonts w:asciiTheme="minorHAnsi" w:hAnsiTheme="minorHAnsi" w:cstheme="minorHAnsi"/>
                <w:kern w:val="2"/>
                <w:sz w:val="21"/>
                <w:szCs w:val="21"/>
              </w:rPr>
              <w:t>Rated output power</w:t>
            </w:r>
          </w:p>
        </w:tc>
        <w:tc>
          <w:tcPr>
            <w:tcW w:w="3664" w:type="dxa"/>
          </w:tcPr>
          <w:p>
            <w:pPr>
              <w:rPr>
                <w:rFonts w:asciiTheme="minorHAnsi" w:hAnsiTheme="minorHAnsi" w:cstheme="minorHAnsi"/>
                <w:kern w:val="2"/>
                <w:sz w:val="21"/>
                <w:szCs w:val="21"/>
              </w:rPr>
            </w:pPr>
            <w:r>
              <w:rPr>
                <w:rFonts w:asciiTheme="minorHAnsi" w:hAnsiTheme="minorHAnsi" w:cstheme="minorHAnsi"/>
                <w:kern w:val="2"/>
                <w:sz w:val="21"/>
                <w:szCs w:val="21"/>
              </w:rPr>
              <w:t>3.65kW/3600/min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03" w:type="dxa"/>
          </w:tcPr>
          <w:p>
            <w:pPr>
              <w:rPr>
                <w:rFonts w:asciiTheme="minorHAnsi" w:hAnsiTheme="minorHAnsi" w:cstheme="minorHAnsi"/>
                <w:kern w:val="2"/>
                <w:sz w:val="21"/>
                <w:szCs w:val="21"/>
              </w:rPr>
            </w:pPr>
            <w:r>
              <w:rPr>
                <w:rFonts w:asciiTheme="minorHAnsi" w:hAnsiTheme="minorHAnsi" w:cstheme="minorHAnsi"/>
                <w:kern w:val="2"/>
                <w:sz w:val="21"/>
                <w:szCs w:val="21"/>
              </w:rPr>
              <w:t xml:space="preserve">Net weight </w:t>
            </w:r>
          </w:p>
        </w:tc>
        <w:tc>
          <w:tcPr>
            <w:tcW w:w="3664" w:type="dxa"/>
          </w:tcPr>
          <w:p>
            <w:pPr>
              <w:rPr>
                <w:rFonts w:asciiTheme="minorHAnsi" w:hAnsiTheme="minorHAnsi" w:cstheme="minorHAnsi"/>
                <w:kern w:val="2"/>
                <w:sz w:val="21"/>
                <w:szCs w:val="21"/>
              </w:rPr>
            </w:pPr>
            <w:r>
              <w:rPr>
                <w:rFonts w:asciiTheme="minorHAnsi" w:hAnsiTheme="minorHAnsi" w:cstheme="minorHAnsi"/>
                <w:kern w:val="2"/>
                <w:sz w:val="21"/>
                <w:szCs w:val="21"/>
              </w:rPr>
              <w:t>24kg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03" w:type="dxa"/>
          </w:tcPr>
          <w:p>
            <w:pPr>
              <w:rPr>
                <w:rFonts w:asciiTheme="minorHAnsi" w:hAnsiTheme="minorHAnsi" w:cstheme="minorHAnsi"/>
                <w:kern w:val="2"/>
                <w:sz w:val="21"/>
                <w:szCs w:val="21"/>
              </w:rPr>
            </w:pPr>
            <w:r>
              <w:rPr>
                <w:rFonts w:asciiTheme="minorHAnsi" w:hAnsiTheme="minorHAnsi" w:cstheme="minorHAnsi"/>
                <w:kern w:val="2"/>
                <w:sz w:val="21"/>
                <w:szCs w:val="21"/>
              </w:rPr>
              <w:t>Max. Permissible pressure</w:t>
            </w:r>
          </w:p>
        </w:tc>
        <w:tc>
          <w:tcPr>
            <w:tcW w:w="3664" w:type="dxa"/>
          </w:tcPr>
          <w:p>
            <w:pPr>
              <w:rPr>
                <w:rFonts w:asciiTheme="minorHAnsi" w:hAnsiTheme="minorHAnsi" w:cstheme="minorHAnsi"/>
                <w:kern w:val="2"/>
                <w:sz w:val="21"/>
                <w:szCs w:val="21"/>
              </w:rPr>
            </w:pPr>
            <w:r>
              <w:rPr>
                <w:rFonts w:asciiTheme="minorHAnsi" w:hAnsiTheme="minorHAnsi" w:cstheme="minorHAnsi"/>
                <w:kern w:val="2"/>
                <w:sz w:val="21"/>
                <w:szCs w:val="21"/>
              </w:rPr>
              <w:t>0,25 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03" w:type="dxa"/>
          </w:tcPr>
          <w:p>
            <w:pPr>
              <w:rPr>
                <w:rFonts w:asciiTheme="minorHAnsi" w:hAnsiTheme="minorHAnsi" w:cstheme="minorHAnsi"/>
                <w:kern w:val="2"/>
                <w:sz w:val="21"/>
                <w:szCs w:val="21"/>
              </w:rPr>
            </w:pPr>
            <w:r>
              <w:rPr>
                <w:rFonts w:asciiTheme="minorHAnsi" w:hAnsiTheme="minorHAnsi" w:cstheme="minorHAnsi"/>
                <w:kern w:val="2"/>
                <w:sz w:val="21"/>
                <w:szCs w:val="21"/>
              </w:rPr>
              <w:t>Measured sound pressure level</w:t>
            </w:r>
          </w:p>
        </w:tc>
        <w:tc>
          <w:tcPr>
            <w:tcW w:w="3664" w:type="dxa"/>
          </w:tcPr>
          <w:p>
            <w:pPr>
              <w:rPr>
                <w:rFonts w:asciiTheme="minorHAnsi" w:hAnsiTheme="minorHAnsi" w:cstheme="minorHAnsi"/>
                <w:kern w:val="2"/>
                <w:sz w:val="21"/>
                <w:szCs w:val="21"/>
              </w:rPr>
            </w:pPr>
            <w:r>
              <w:rPr>
                <w:rFonts w:asciiTheme="minorHAnsi" w:hAnsiTheme="minorHAnsi" w:cstheme="minorHAnsi"/>
                <w:kern w:val="2"/>
                <w:sz w:val="21"/>
                <w:szCs w:val="21"/>
              </w:rPr>
              <w:t>91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03" w:type="dxa"/>
          </w:tcPr>
          <w:p>
            <w:pPr>
              <w:rPr>
                <w:rFonts w:asciiTheme="minorHAnsi" w:hAnsiTheme="minorHAnsi" w:cstheme="minorHAnsi"/>
                <w:kern w:val="2"/>
                <w:sz w:val="21"/>
                <w:szCs w:val="21"/>
              </w:rPr>
            </w:pPr>
            <w:r>
              <w:rPr>
                <w:rFonts w:asciiTheme="minorHAnsi" w:hAnsiTheme="minorHAnsi" w:cstheme="minorHAnsi"/>
                <w:kern w:val="2"/>
                <w:sz w:val="21"/>
                <w:szCs w:val="21"/>
              </w:rPr>
              <w:t>Measured sound power level</w:t>
            </w:r>
          </w:p>
        </w:tc>
        <w:tc>
          <w:tcPr>
            <w:tcW w:w="3664" w:type="dxa"/>
          </w:tcPr>
          <w:p>
            <w:pPr>
              <w:rPr>
                <w:rFonts w:asciiTheme="minorHAnsi" w:hAnsiTheme="minorHAnsi" w:cstheme="minorHAnsi"/>
                <w:kern w:val="2"/>
                <w:sz w:val="21"/>
                <w:szCs w:val="21"/>
              </w:rPr>
            </w:pPr>
            <w:r>
              <w:rPr>
                <w:rFonts w:asciiTheme="minorHAnsi" w:hAnsiTheme="minorHAnsi" w:cstheme="minorHAnsi"/>
                <w:kern w:val="2"/>
                <w:sz w:val="21"/>
                <w:szCs w:val="21"/>
              </w:rPr>
              <w:t>104,8 dB(A)                           k=2.32dB(A)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03" w:type="dxa"/>
          </w:tcPr>
          <w:p>
            <w:pPr>
              <w:rPr>
                <w:rFonts w:asciiTheme="minorHAnsi" w:hAnsiTheme="minorHAnsi" w:cstheme="minorHAnsi"/>
                <w:kern w:val="2"/>
                <w:sz w:val="21"/>
                <w:szCs w:val="21"/>
              </w:rPr>
            </w:pPr>
            <w:r>
              <w:rPr>
                <w:rFonts w:asciiTheme="minorHAnsi" w:hAnsiTheme="minorHAnsi" w:cstheme="minorHAnsi"/>
                <w:kern w:val="2"/>
                <w:sz w:val="21"/>
                <w:szCs w:val="21"/>
              </w:rPr>
              <w:t>Guaranteed sound power level</w:t>
            </w:r>
          </w:p>
        </w:tc>
        <w:tc>
          <w:tcPr>
            <w:tcW w:w="3664" w:type="dxa"/>
          </w:tcPr>
          <w:p>
            <w:pPr>
              <w:rPr>
                <w:rFonts w:asciiTheme="minorHAnsi" w:hAnsiTheme="minorHAnsi" w:cstheme="minorHAnsi"/>
                <w:kern w:val="2"/>
                <w:sz w:val="21"/>
                <w:szCs w:val="21"/>
              </w:rPr>
            </w:pPr>
            <w:r>
              <w:rPr>
                <w:rFonts w:asciiTheme="minorHAnsi" w:hAnsiTheme="minorHAnsi" w:cstheme="minorHAnsi"/>
                <w:kern w:val="2"/>
                <w:sz w:val="21"/>
                <w:szCs w:val="21"/>
              </w:rPr>
              <w:t>106 dB(A)</w:t>
            </w:r>
          </w:p>
        </w:tc>
      </w:tr>
    </w:tbl>
    <w:p>
      <w:pPr>
        <w:rPr>
          <w:rFonts w:asciiTheme="minorHAnsi" w:hAnsiTheme="minorHAnsi" w:cstheme="minorHAnsi"/>
          <w:b/>
          <w:kern w:val="2"/>
          <w:sz w:val="20"/>
          <w:szCs w:val="20"/>
        </w:rPr>
      </w:pPr>
      <w:r>
        <w:rPr>
          <w:rFonts w:asciiTheme="minorHAnsi" w:hAnsiTheme="minorHAnsi" w:cstheme="minorHAnsi"/>
          <w:b/>
          <w:kern w:val="2"/>
          <w:sz w:val="20"/>
          <w:szCs w:val="20"/>
        </w:rPr>
        <w:t xml:space="preserve">Safety label </w:t>
      </w:r>
    </w:p>
    <w:p>
      <w:pPr>
        <w:rPr>
          <w:rFonts w:asciiTheme="minorHAnsi" w:hAnsiTheme="minorHAnsi" w:cstheme="minorHAnsi"/>
          <w:kern w:val="2"/>
          <w:sz w:val="20"/>
          <w:szCs w:val="20"/>
        </w:rPr>
      </w:pPr>
      <w:r>
        <w:rPr>
          <w:rFonts w:asciiTheme="minorHAnsi" w:hAnsiTheme="minorHAnsi" w:cstheme="minorHAnsi"/>
          <w:kern w:val="2"/>
          <w:sz w:val="20"/>
          <w:szCs w:val="20"/>
        </w:rPr>
        <w:t>Explanation of warning labels</w:t>
      </w:r>
    </w:p>
    <w:p>
      <w:pPr>
        <w:rPr>
          <w:rFonts w:asciiTheme="minorHAnsi" w:hAnsiTheme="minorHAnsi" w:cstheme="minorHAnsi"/>
          <w:kern w:val="2"/>
          <w:sz w:val="20"/>
          <w:szCs w:val="20"/>
        </w:rPr>
      </w:pPr>
      <w:r>
        <w:rPr>
          <w:rFonts w:asciiTheme="minorHAnsi" w:hAnsiTheme="minorHAnsi" w:cstheme="minorHAnsi"/>
          <w:sz w:val="20"/>
          <w:szCs w:val="20"/>
        </w:rPr>
        <w:drawing>
          <wp:inline distT="0" distB="0" distL="0" distR="0">
            <wp:extent cx="431165" cy="723265"/>
            <wp:effectExtent l="19050" t="0" r="6752" b="0"/>
            <wp:docPr id="435" name="图片 4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1"/>
                    <pic:cNvPicPr>
                      <a:picLocks noChangeAspect="1" noChangeArrowheads="1"/>
                    </pic:cNvPicPr>
                  </pic:nvPicPr>
                  <pic:blipFill>
                    <a:blip r:embed="rId43" cstate="print"/>
                    <a:srcRect/>
                    <a:stretch>
                      <a:fillRect/>
                    </a:stretch>
                  </pic:blipFill>
                  <pic:spPr>
                    <a:xfrm>
                      <a:off x="0" y="0"/>
                      <a:ext cx="433152" cy="726511"/>
                    </a:xfrm>
                    <a:prstGeom prst="rect">
                      <a:avLst/>
                    </a:prstGeom>
                    <a:noFill/>
                    <a:ln w="9525">
                      <a:noFill/>
                      <a:miter lim="800000"/>
                      <a:headEnd/>
                      <a:tailEnd/>
                    </a:ln>
                  </pic:spPr>
                </pic:pic>
              </a:graphicData>
            </a:graphic>
          </wp:inline>
        </w:drawing>
      </w:r>
      <w:r>
        <w:rPr>
          <w:rFonts w:asciiTheme="minorHAnsi" w:hAnsiTheme="minorHAnsi" w:cstheme="minorHAnsi"/>
          <w:sz w:val="20"/>
          <w:szCs w:val="20"/>
        </w:rPr>
        <w:t xml:space="preserve">  </w:t>
      </w:r>
      <w:r>
        <w:rPr>
          <w:rFonts w:asciiTheme="minorHAnsi" w:hAnsiTheme="minorHAnsi" w:cstheme="minorHAnsi"/>
          <w:kern w:val="2"/>
          <w:sz w:val="20"/>
          <w:szCs w:val="20"/>
        </w:rPr>
        <w:t>Read the instruction manual before using the machine</w:t>
      </w:r>
    </w:p>
    <w:p>
      <w:pPr>
        <w:rPr>
          <w:rFonts w:asciiTheme="minorHAnsi" w:hAnsiTheme="minorHAnsi" w:cstheme="minorHAnsi"/>
          <w:kern w:val="2"/>
          <w:sz w:val="20"/>
          <w:szCs w:val="20"/>
        </w:rPr>
      </w:pPr>
      <w:r>
        <w:rPr>
          <w:rFonts w:asciiTheme="minorHAnsi" w:hAnsiTheme="minorHAnsi" w:cstheme="minorHAnsi"/>
          <w:kern w:val="2"/>
          <w:sz w:val="20"/>
          <w:szCs w:val="20"/>
        </w:rPr>
        <w:drawing>
          <wp:inline distT="0" distB="0" distL="0" distR="0">
            <wp:extent cx="435610" cy="710565"/>
            <wp:effectExtent l="19050" t="0" r="2375" b="0"/>
            <wp:docPr id="436" name="图片 4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descr="2"/>
                    <pic:cNvPicPr>
                      <a:picLocks noChangeAspect="1" noChangeArrowheads="1"/>
                    </pic:cNvPicPr>
                  </pic:nvPicPr>
                  <pic:blipFill>
                    <a:blip r:embed="rId44" cstate="print"/>
                    <a:srcRect/>
                    <a:stretch>
                      <a:fillRect/>
                    </a:stretch>
                  </pic:blipFill>
                  <pic:spPr>
                    <a:xfrm>
                      <a:off x="0" y="0"/>
                      <a:ext cx="438125" cy="714947"/>
                    </a:xfrm>
                    <a:prstGeom prst="rect">
                      <a:avLst/>
                    </a:prstGeom>
                    <a:noFill/>
                    <a:ln w="9525">
                      <a:noFill/>
                      <a:miter lim="800000"/>
                      <a:headEnd/>
                      <a:tailEnd/>
                    </a:ln>
                  </pic:spPr>
                </pic:pic>
              </a:graphicData>
            </a:graphic>
          </wp:inline>
        </w:drawing>
      </w:r>
      <w:r>
        <w:rPr>
          <w:rFonts w:asciiTheme="minorHAnsi" w:hAnsiTheme="minorHAnsi" w:cstheme="minorHAnsi"/>
          <w:kern w:val="2"/>
          <w:sz w:val="20"/>
          <w:szCs w:val="20"/>
        </w:rPr>
        <w:t xml:space="preserve"> Keep bystanders away</w:t>
      </w:r>
    </w:p>
    <w:p>
      <w:pPr>
        <w:rPr>
          <w:rFonts w:asciiTheme="minorHAnsi" w:hAnsiTheme="minorHAnsi" w:cstheme="minorHAnsi"/>
          <w:kern w:val="2"/>
          <w:sz w:val="20"/>
          <w:szCs w:val="20"/>
        </w:rPr>
      </w:pPr>
      <w:r>
        <w:rPr>
          <w:rFonts w:asciiTheme="minorHAnsi" w:hAnsiTheme="minorHAnsi" w:cstheme="minorHAnsi"/>
          <w:kern w:val="2"/>
          <w:sz w:val="20"/>
          <w:szCs w:val="20"/>
        </w:rPr>
        <w:drawing>
          <wp:inline distT="0" distB="0" distL="0" distR="0">
            <wp:extent cx="664210" cy="349250"/>
            <wp:effectExtent l="19050" t="0" r="1988" b="0"/>
            <wp:docPr id="437"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pic:cNvPicPr>
                      <a:picLocks noChangeAspect="1" noChangeArrowheads="1"/>
                    </pic:cNvPicPr>
                  </pic:nvPicPr>
                  <pic:blipFill>
                    <a:blip r:embed="rId45" cstate="print"/>
                    <a:srcRect/>
                    <a:stretch>
                      <a:fillRect/>
                    </a:stretch>
                  </pic:blipFill>
                  <pic:spPr>
                    <a:xfrm>
                      <a:off x="0" y="0"/>
                      <a:ext cx="668296" cy="351552"/>
                    </a:xfrm>
                    <a:prstGeom prst="rect">
                      <a:avLst/>
                    </a:prstGeom>
                    <a:noFill/>
                    <a:ln w="9525">
                      <a:noFill/>
                      <a:miter lim="800000"/>
                      <a:headEnd/>
                      <a:tailEnd/>
                    </a:ln>
                  </pic:spPr>
                </pic:pic>
              </a:graphicData>
            </a:graphic>
          </wp:inline>
        </w:drawing>
      </w:r>
      <w:r>
        <w:rPr>
          <w:rFonts w:asciiTheme="minorHAnsi" w:hAnsiTheme="minorHAnsi" w:cstheme="minorHAnsi"/>
          <w:kern w:val="2"/>
          <w:sz w:val="20"/>
          <w:szCs w:val="20"/>
        </w:rPr>
        <w:t xml:space="preserve"> Caution! Do not use the machine indoor.</w:t>
      </w:r>
    </w:p>
    <w:p>
      <w:pPr>
        <w:rPr>
          <w:rFonts w:asciiTheme="minorHAnsi" w:hAnsiTheme="minorHAnsi" w:cstheme="minorHAnsi"/>
          <w:kern w:val="2"/>
          <w:sz w:val="20"/>
          <w:szCs w:val="20"/>
        </w:rPr>
      </w:pPr>
      <w:r>
        <w:rPr>
          <w:rFonts w:asciiTheme="minorHAnsi" w:hAnsiTheme="minorHAnsi" w:cstheme="minorHAnsi"/>
          <w:kern w:val="2"/>
          <w:sz w:val="20"/>
          <w:szCs w:val="20"/>
        </w:rPr>
        <w:drawing>
          <wp:inline distT="0" distB="0" distL="0" distR="0">
            <wp:extent cx="440055" cy="382270"/>
            <wp:effectExtent l="19050" t="0" r="0" b="0"/>
            <wp:docPr id="438" name="图片 438" descr="얘얠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descr="얘얠x"/>
                    <pic:cNvPicPr>
                      <a:picLocks noChangeAspect="1" noChangeArrowheads="1"/>
                    </pic:cNvPicPr>
                  </pic:nvPicPr>
                  <pic:blipFill>
                    <a:blip r:embed="rId46" cstate="print"/>
                    <a:srcRect/>
                    <a:stretch>
                      <a:fillRect/>
                    </a:stretch>
                  </pic:blipFill>
                  <pic:spPr>
                    <a:xfrm>
                      <a:off x="0" y="0"/>
                      <a:ext cx="442442" cy="384456"/>
                    </a:xfrm>
                    <a:prstGeom prst="rect">
                      <a:avLst/>
                    </a:prstGeom>
                    <a:noFill/>
                    <a:ln w="9525">
                      <a:noFill/>
                      <a:miter lim="800000"/>
                      <a:headEnd/>
                      <a:tailEnd/>
                    </a:ln>
                  </pic:spPr>
                </pic:pic>
              </a:graphicData>
            </a:graphic>
          </wp:inline>
        </w:drawing>
      </w:r>
      <w:r>
        <w:rPr>
          <w:rFonts w:asciiTheme="minorHAnsi" w:hAnsiTheme="minorHAnsi" w:cstheme="minorHAnsi"/>
          <w:kern w:val="2"/>
          <w:sz w:val="20"/>
          <w:szCs w:val="20"/>
        </w:rPr>
        <w:t xml:space="preserve">  Risk of high temperature</w:t>
      </w:r>
    </w:p>
    <w:p>
      <w:pPr>
        <w:rPr>
          <w:rFonts w:asciiTheme="minorHAnsi" w:hAnsiTheme="minorHAnsi" w:cstheme="minorHAnsi"/>
          <w:kern w:val="2"/>
          <w:sz w:val="20"/>
          <w:szCs w:val="20"/>
        </w:rPr>
      </w:pPr>
      <w:r>
        <w:rPr>
          <w:rFonts w:asciiTheme="minorHAnsi" w:hAnsiTheme="minorHAnsi" w:cstheme="minorHAnsi"/>
          <w:kern w:val="2"/>
          <w:sz w:val="20"/>
          <w:szCs w:val="20"/>
        </w:rPr>
        <w:drawing>
          <wp:inline distT="0" distB="0" distL="0" distR="0">
            <wp:extent cx="435610" cy="421640"/>
            <wp:effectExtent l="19050" t="0" r="2375" b="0"/>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pic:cNvPicPr>
                      <a:picLocks noChangeAspect="1" noChangeArrowheads="1"/>
                    </pic:cNvPicPr>
                  </pic:nvPicPr>
                  <pic:blipFill>
                    <a:blip r:embed="rId47" cstate="print"/>
                    <a:srcRect/>
                    <a:stretch>
                      <a:fillRect/>
                    </a:stretch>
                  </pic:blipFill>
                  <pic:spPr>
                    <a:xfrm>
                      <a:off x="0" y="0"/>
                      <a:ext cx="435740" cy="422069"/>
                    </a:xfrm>
                    <a:prstGeom prst="rect">
                      <a:avLst/>
                    </a:prstGeom>
                    <a:noFill/>
                    <a:ln w="9525">
                      <a:noFill/>
                      <a:miter lim="800000"/>
                      <a:headEnd/>
                      <a:tailEnd/>
                    </a:ln>
                  </pic:spPr>
                </pic:pic>
              </a:graphicData>
            </a:graphic>
          </wp:inline>
        </w:drawing>
      </w:r>
      <w:r>
        <w:rPr>
          <w:rFonts w:asciiTheme="minorHAnsi" w:hAnsiTheme="minorHAnsi" w:cstheme="minorHAnsi"/>
          <w:kern w:val="2"/>
          <w:sz w:val="20"/>
          <w:szCs w:val="20"/>
        </w:rPr>
        <w:t xml:space="preserve">    Do not touch the high temperature </w:t>
      </w:r>
    </w:p>
    <w:p>
      <w:pPr>
        <w:rPr>
          <w:rFonts w:asciiTheme="minorHAnsi" w:hAnsiTheme="minorHAnsi" w:cstheme="minorHAnsi"/>
          <w:kern w:val="2"/>
          <w:sz w:val="20"/>
          <w:szCs w:val="20"/>
        </w:rPr>
      </w:pPr>
      <w:r>
        <w:rPr>
          <w:rFonts w:asciiTheme="minorHAnsi" w:hAnsiTheme="minorHAnsi" w:cstheme="minorHAnsi"/>
          <w:kern w:val="2"/>
          <w:sz w:val="20"/>
          <w:szCs w:val="20"/>
        </w:rPr>
        <w:drawing>
          <wp:inline distT="0" distB="0" distL="0" distR="0">
            <wp:extent cx="437515" cy="389255"/>
            <wp:effectExtent l="19050" t="0" r="530" b="0"/>
            <wp:docPr id="440" name="图片 440" descr="QQ图片2016060814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descr="QQ图片20160608145122"/>
                    <pic:cNvPicPr>
                      <a:picLocks noChangeAspect="1" noChangeArrowheads="1"/>
                    </pic:cNvPicPr>
                  </pic:nvPicPr>
                  <pic:blipFill>
                    <a:blip r:embed="rId48" cstate="print"/>
                    <a:srcRect/>
                    <a:stretch>
                      <a:fillRect/>
                    </a:stretch>
                  </pic:blipFill>
                  <pic:spPr>
                    <a:xfrm>
                      <a:off x="0" y="0"/>
                      <a:ext cx="440500" cy="392178"/>
                    </a:xfrm>
                    <a:prstGeom prst="rect">
                      <a:avLst/>
                    </a:prstGeom>
                    <a:noFill/>
                    <a:ln w="9525">
                      <a:noFill/>
                      <a:miter lim="800000"/>
                      <a:headEnd/>
                      <a:tailEnd/>
                    </a:ln>
                  </pic:spPr>
                </pic:pic>
              </a:graphicData>
            </a:graphic>
          </wp:inline>
        </w:drawing>
      </w:r>
      <w:r>
        <w:rPr>
          <w:rFonts w:asciiTheme="minorHAnsi" w:hAnsiTheme="minorHAnsi" w:cstheme="minorHAnsi"/>
          <w:sz w:val="20"/>
          <w:szCs w:val="20"/>
        </w:rPr>
        <w:t xml:space="preserve"> </w:t>
      </w:r>
      <w:r>
        <w:rPr>
          <w:rFonts w:asciiTheme="minorHAnsi" w:hAnsiTheme="minorHAnsi" w:cstheme="minorHAnsi"/>
          <w:kern w:val="2"/>
          <w:sz w:val="20"/>
          <w:szCs w:val="20"/>
        </w:rPr>
        <w:t>No naked flames</w:t>
      </w:r>
    </w:p>
    <w:p>
      <w:pPr>
        <w:rPr>
          <w:rFonts w:asciiTheme="minorHAnsi" w:hAnsiTheme="minorHAnsi" w:cstheme="minorHAnsi"/>
          <w:kern w:val="2"/>
          <w:sz w:val="20"/>
          <w:szCs w:val="20"/>
        </w:rPr>
      </w:pPr>
      <w:r>
        <w:rPr>
          <w:rFonts w:asciiTheme="minorHAnsi" w:hAnsiTheme="minorHAnsi" w:cstheme="minorHAnsi"/>
          <w:kern w:val="2"/>
          <w:sz w:val="20"/>
          <w:szCs w:val="20"/>
        </w:rPr>
        <w:drawing>
          <wp:inline distT="0" distB="0" distL="0" distR="0">
            <wp:extent cx="332740" cy="341630"/>
            <wp:effectExtent l="19050" t="0" r="0" b="0"/>
            <wp:docPr id="441"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pic:cNvPicPr>
                      <a:picLocks noChangeAspect="1" noChangeArrowheads="1"/>
                    </pic:cNvPicPr>
                  </pic:nvPicPr>
                  <pic:blipFill>
                    <a:blip r:embed="rId49" cstate="print"/>
                    <a:srcRect/>
                    <a:stretch>
                      <a:fillRect/>
                    </a:stretch>
                  </pic:blipFill>
                  <pic:spPr>
                    <a:xfrm>
                      <a:off x="0" y="0"/>
                      <a:ext cx="336256" cy="345146"/>
                    </a:xfrm>
                    <a:prstGeom prst="rect">
                      <a:avLst/>
                    </a:prstGeom>
                    <a:noFill/>
                    <a:ln w="9525">
                      <a:noFill/>
                      <a:miter lim="800000"/>
                      <a:headEnd/>
                      <a:tailEnd/>
                    </a:ln>
                  </pic:spPr>
                </pic:pic>
              </a:graphicData>
            </a:graphic>
          </wp:inline>
        </w:drawing>
      </w:r>
      <w:r>
        <w:rPr>
          <w:rFonts w:asciiTheme="minorHAnsi" w:hAnsiTheme="minorHAnsi" w:cstheme="minorHAnsi"/>
          <w:kern w:val="2"/>
          <w:sz w:val="20"/>
          <w:szCs w:val="20"/>
        </w:rPr>
        <w:t xml:space="preserve">  hearing protection must be worn</w:t>
      </w:r>
    </w:p>
    <w:p>
      <w:pPr>
        <w:rPr>
          <w:rFonts w:ascii="Arial" w:hAnsi="Arial" w:cs="Arial"/>
          <w:kern w:val="2"/>
        </w:rPr>
      </w:pP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Style w:val="13"/>
          <w:rFonts w:asciiTheme="minorHAnsi" w:hAnsiTheme="minorHAnsi" w:eastAsiaTheme="majorEastAsia" w:cstheme="minorHAnsi"/>
          <w:color w:val="333333"/>
          <w:sz w:val="20"/>
          <w:szCs w:val="20"/>
        </w:rPr>
      </w:pPr>
      <w:r>
        <w:rPr>
          <w:rStyle w:val="13"/>
          <w:rFonts w:asciiTheme="minorHAnsi" w:hAnsiTheme="minorHAnsi" w:eastAsiaTheme="majorEastAsia" w:cstheme="minorHAnsi"/>
          <w:color w:val="333333"/>
          <w:sz w:val="20"/>
          <w:szCs w:val="20"/>
        </w:rPr>
        <w:t>Piping diagrams</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eastAsiaTheme="majorEastAsia" w:cstheme="minorHAnsi"/>
          <w:sz w:val="20"/>
          <w:szCs w:val="20"/>
        </w:rPr>
      </w:pPr>
      <w:r>
        <w:rPr>
          <w:rFonts w:asciiTheme="minorHAnsi" w:hAnsiTheme="minorHAnsi" w:cstheme="minorHAnsi"/>
          <w:kern w:val="2"/>
          <w:sz w:val="20"/>
          <w:szCs w:val="20"/>
        </w:rPr>
        <w:pict>
          <v:rect id="矩形 111" o:spid="_x0000_s1031" o:spt="1" style="position:absolute;left:0pt;margin-left:260.75pt;margin-top:57.85pt;height:51.25pt;width:76.4pt;z-index:251694080;mso-width-relative:page;mso-height-relative:page;" coordsize="21600,21600">
            <v:path/>
            <v:fill focussize="0,0"/>
            <v:stroke/>
            <v:imagedata o:title=""/>
            <o:lock v:ext="edit"/>
            <v:textbox>
              <w:txbxContent>
                <w:p>
                  <w:pPr>
                    <w:rPr>
                      <w:rFonts w:asciiTheme="minorHAnsi" w:hAnsiTheme="minorHAnsi" w:cstheme="minorHAnsi"/>
                      <w:kern w:val="2"/>
                      <w:sz w:val="20"/>
                      <w:szCs w:val="20"/>
                    </w:rPr>
                  </w:pPr>
                  <w:r>
                    <w:rPr>
                      <w:rFonts w:hint="eastAsia" w:asciiTheme="minorHAnsi" w:hAnsiTheme="minorHAnsi" w:cstheme="minorHAnsi"/>
                      <w:kern w:val="2"/>
                      <w:sz w:val="20"/>
                      <w:szCs w:val="20"/>
                    </w:rPr>
                    <w:t>Total height</w:t>
                  </w:r>
                </w:p>
              </w:txbxContent>
            </v:textbox>
          </v:rect>
        </w:pict>
      </w:r>
      <w:r>
        <w:rPr>
          <w:rFonts w:asciiTheme="minorHAnsi" w:hAnsiTheme="minorHAnsi" w:cstheme="minorHAnsi"/>
          <w:kern w:val="2"/>
          <w:sz w:val="20"/>
          <w:szCs w:val="20"/>
        </w:rPr>
        <w:pict>
          <v:rect id="矩形 110" o:spid="_x0000_s1030" o:spt="1" style="position:absolute;left:0pt;margin-left:-3.45pt;margin-top:82pt;height:39pt;width:67.6pt;z-index:251693056;mso-width-relative:page;mso-height-relative:page;" coordsize="21600,21600">
            <v:path/>
            <v:fill focussize="0,0"/>
            <v:stroke/>
            <v:imagedata o:title=""/>
            <o:lock v:ext="edit"/>
            <v:textbox>
              <w:txbxContent>
                <w:p>
                  <w:r>
                    <w:rPr>
                      <w:rFonts w:asciiTheme="minorHAnsi" w:hAnsiTheme="minorHAnsi" w:cstheme="minorHAnsi"/>
                      <w:kern w:val="2"/>
                      <w:sz w:val="20"/>
                      <w:szCs w:val="20"/>
                    </w:rPr>
                    <w:t xml:space="preserve">Suction Height </w:t>
                  </w:r>
                  <w:r>
                    <w:rPr>
                      <w:rFonts w:hint="eastAsia" w:asciiTheme="minorHAnsi" w:hAnsiTheme="minorHAnsi" w:cstheme="minorHAnsi"/>
                      <w:kern w:val="2"/>
                      <w:sz w:val="20"/>
                      <w:szCs w:val="20"/>
                    </w:rPr>
                    <w:t>7m</w:t>
                  </w:r>
                </w:p>
              </w:txbxContent>
            </v:textbox>
          </v:rect>
        </w:pict>
      </w:r>
      <w:r>
        <w:rPr>
          <w:rFonts w:asciiTheme="minorHAnsi" w:hAnsiTheme="minorHAnsi" w:cstheme="minorHAnsi"/>
          <w:kern w:val="2"/>
          <w:sz w:val="20"/>
          <w:szCs w:val="20"/>
        </w:rPr>
        <w:pict>
          <v:rect id="矩形 108" o:spid="_x0000_s1029" o:spt="1" style="position:absolute;left:0pt;margin-left:-13.8pt;margin-top:35.85pt;height:38.8pt;width:125.55pt;z-index:251692032;mso-width-relative:page;mso-height-relative:page;" coordsize="21600,21600">
            <v:path/>
            <v:fill focussize="0,0"/>
            <v:stroke/>
            <v:imagedata o:title=""/>
            <o:lock v:ext="edit"/>
            <v:textbox>
              <w:txbxContent>
                <w:p>
                  <w:pPr>
                    <w:rPr>
                      <w:rFonts w:asciiTheme="minorHAnsi" w:hAnsiTheme="minorHAnsi" w:cstheme="minorHAnsi"/>
                      <w:kern w:val="2"/>
                      <w:sz w:val="20"/>
                      <w:szCs w:val="20"/>
                    </w:rPr>
                  </w:pPr>
                  <w:r>
                    <w:rPr>
                      <w:rFonts w:asciiTheme="minorHAnsi" w:hAnsiTheme="minorHAnsi" w:cstheme="minorHAnsi"/>
                      <w:kern w:val="2"/>
                      <w:sz w:val="20"/>
                      <w:szCs w:val="20"/>
                    </w:rPr>
                    <w:t>Height</w:t>
                  </w:r>
                  <w:r>
                    <w:rPr>
                      <w:rFonts w:hint="eastAsia" w:asciiTheme="minorHAnsi" w:hAnsiTheme="minorHAnsi" w:cstheme="minorHAnsi"/>
                      <w:kern w:val="2"/>
                      <w:sz w:val="20"/>
                      <w:szCs w:val="20"/>
                    </w:rPr>
                    <w:t xml:space="preserve"> </w:t>
                  </w:r>
                  <w:r>
                    <w:rPr>
                      <w:rFonts w:asciiTheme="minorHAnsi" w:hAnsiTheme="minorHAnsi" w:cstheme="minorHAnsi"/>
                      <w:kern w:val="2"/>
                      <w:sz w:val="20"/>
                      <w:szCs w:val="20"/>
                    </w:rPr>
                    <w:t>max.30m(HY50</w:t>
                  </w:r>
                  <w:r>
                    <w:rPr>
                      <w:rFonts w:hAnsi="Arial" w:asciiTheme="minorHAnsi" w:cstheme="minorHAnsi"/>
                      <w:kern w:val="2"/>
                      <w:sz w:val="20"/>
                      <w:szCs w:val="20"/>
                    </w:rPr>
                    <w:t>）</w:t>
                  </w:r>
                </w:p>
                <w:p>
                  <w:pPr>
                    <w:rPr>
                      <w:rFonts w:asciiTheme="minorHAnsi" w:hAnsiTheme="minorHAnsi" w:cstheme="minorHAnsi"/>
                      <w:sz w:val="20"/>
                      <w:szCs w:val="20"/>
                    </w:rPr>
                  </w:pPr>
                  <w:r>
                    <w:rPr>
                      <w:rFonts w:asciiTheme="minorHAnsi" w:hAnsiTheme="minorHAnsi" w:cstheme="minorHAnsi"/>
                      <w:sz w:val="20"/>
                      <w:szCs w:val="20"/>
                    </w:rPr>
                    <w:t>max.28m(HY80)</w:t>
                  </w:r>
                </w:p>
              </w:txbxContent>
            </v:textbox>
          </v:rect>
        </w:pict>
      </w:r>
      <w:r>
        <w:rPr>
          <w:rFonts w:hint="eastAsia"/>
        </w:rPr>
        <w:drawing>
          <wp:inline distT="0" distB="0" distL="0" distR="0">
            <wp:extent cx="3932555" cy="2536190"/>
            <wp:effectExtent l="19050" t="0" r="0" b="0"/>
            <wp:docPr id="540" name="图片 54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descr="未标题-1"/>
                    <pic:cNvPicPr>
                      <a:picLocks noChangeAspect="1" noChangeArrowheads="1"/>
                    </pic:cNvPicPr>
                  </pic:nvPicPr>
                  <pic:blipFill>
                    <a:blip r:embed="rId50" cstate="print"/>
                    <a:srcRect/>
                    <a:stretch>
                      <a:fillRect/>
                    </a:stretch>
                  </pic:blipFill>
                  <pic:spPr>
                    <a:xfrm>
                      <a:off x="0" y="0"/>
                      <a:ext cx="3937348" cy="2539226"/>
                    </a:xfrm>
                    <a:prstGeom prst="rect">
                      <a:avLst/>
                    </a:prstGeom>
                    <a:noFill/>
                    <a:ln w="9525">
                      <a:noFill/>
                      <a:miter lim="800000"/>
                      <a:headEnd/>
                      <a:tailEnd/>
                    </a:ln>
                  </pic:spPr>
                </pic:pic>
              </a:graphicData>
            </a:graphic>
          </wp:inline>
        </w:drawing>
      </w:r>
      <w:r>
        <w:rPr>
          <w:rStyle w:val="14"/>
          <w:rFonts w:asciiTheme="minorHAnsi" w:hAnsiTheme="minorHAnsi" w:cstheme="minorHAnsi"/>
          <w:color w:val="333333"/>
          <w:sz w:val="20"/>
          <w:szCs w:val="20"/>
        </w:rPr>
        <w:t>Measuring point</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hint="eastAsia"/>
        </w:rPr>
        <w:drawing>
          <wp:anchor distT="0" distB="0" distL="114300" distR="114300" simplePos="0" relativeHeight="251696128" behindDoc="0" locked="0" layoutInCell="1" allowOverlap="1">
            <wp:simplePos x="0" y="0"/>
            <wp:positionH relativeFrom="column">
              <wp:posOffset>897255</wp:posOffset>
            </wp:positionH>
            <wp:positionV relativeFrom="paragraph">
              <wp:posOffset>13970</wp:posOffset>
            </wp:positionV>
            <wp:extent cx="2302510" cy="2127250"/>
            <wp:effectExtent l="19050" t="0" r="2319" b="0"/>
            <wp:wrapNone/>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noChangeArrowheads="1"/>
                    </pic:cNvPicPr>
                  </pic:nvPicPr>
                  <pic:blipFill>
                    <a:blip r:embed="rId51" cstate="print"/>
                    <a:srcRect/>
                    <a:stretch>
                      <a:fillRect/>
                    </a:stretch>
                  </pic:blipFill>
                  <pic:spPr>
                    <a:xfrm>
                      <a:off x="0" y="0"/>
                      <a:ext cx="2302352" cy="2127101"/>
                    </a:xfrm>
                    <a:prstGeom prst="rect">
                      <a:avLst/>
                    </a:prstGeom>
                    <a:noFill/>
                    <a:ln w="9525">
                      <a:noFill/>
                      <a:miter lim="800000"/>
                      <a:headEnd/>
                      <a:tailEnd/>
                    </a:ln>
                  </pic:spPr>
                </pic:pic>
              </a:graphicData>
            </a:graphic>
          </wp:anchor>
        </w:drawing>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sz w:val="20"/>
          <w:szCs w:val="20"/>
        </w:rPr>
      </w:pP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sz w:val="20"/>
          <w:szCs w:val="20"/>
        </w:rPr>
      </w:pPr>
      <w:r>
        <w:rPr>
          <w:rFonts w:asciiTheme="minorHAnsi" w:hAnsiTheme="minorHAnsi" w:cstheme="minorHAnsi"/>
          <w:sz w:val="20"/>
          <w:szCs w:val="20"/>
        </w:rPr>
        <w:t>Declaration of conformity</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sz w:val="20"/>
          <w:szCs w:val="20"/>
        </w:rPr>
      </w:pPr>
      <w:r>
        <w:rPr>
          <w:rFonts w:asciiTheme="minorHAnsi" w:hAnsiTheme="minorHAnsi" w:cstheme="minorHAnsi"/>
          <w:sz w:val="20"/>
          <w:szCs w:val="20"/>
        </w:rPr>
        <w:t>HYUNDAI</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sz w:val="20"/>
          <w:szCs w:val="20"/>
          <w:lang w:val="fr-FR"/>
        </w:rPr>
      </w:pPr>
      <w:r>
        <w:rPr>
          <w:rFonts w:asciiTheme="minorHAnsi" w:hAnsiTheme="minorHAnsi" w:cstheme="minorHAnsi"/>
          <w:sz w:val="20"/>
          <w:szCs w:val="20"/>
          <w:lang w:val="fr-FR"/>
        </w:rPr>
        <w:t>ZI, 32 rue aristide Bergès - 31270 Cugnaux - France</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sz w:val="20"/>
          <w:szCs w:val="20"/>
        </w:rPr>
      </w:pPr>
      <w:r>
        <w:rPr>
          <w:rFonts w:asciiTheme="minorHAnsi" w:hAnsiTheme="minorHAnsi" w:cstheme="minorHAnsi"/>
          <w:sz w:val="20"/>
          <w:szCs w:val="20"/>
        </w:rPr>
        <w:t>Declares that the machine designated below:</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sz w:val="20"/>
          <w:szCs w:val="20"/>
        </w:rPr>
      </w:pPr>
      <w:r>
        <w:rPr>
          <w:rFonts w:asciiTheme="minorHAnsi" w:hAnsiTheme="minorHAnsi" w:cstheme="minorHAnsi"/>
          <w:sz w:val="20"/>
          <w:szCs w:val="20"/>
        </w:rPr>
        <w:t>THERMAL WATER PUMP</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sz w:val="20"/>
          <w:szCs w:val="20"/>
        </w:rPr>
      </w:pPr>
      <w:r>
        <w:rPr>
          <w:rFonts w:asciiTheme="minorHAnsi" w:hAnsiTheme="minorHAnsi" w:cstheme="minorHAnsi"/>
          <w:sz w:val="20"/>
          <w:szCs w:val="20"/>
        </w:rPr>
        <w:t>Ref: HY50-A</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sz w:val="20"/>
          <w:szCs w:val="20"/>
        </w:rPr>
      </w:pPr>
      <w:r>
        <w:rPr>
          <w:rFonts w:asciiTheme="minorHAnsi" w:hAnsiTheme="minorHAnsi" w:cstheme="minorHAnsi"/>
          <w:sz w:val="20"/>
          <w:szCs w:val="20"/>
        </w:rPr>
        <w:t>Serial number:</w:t>
      </w:r>
      <w:r>
        <w:rPr>
          <w:rFonts w:asciiTheme="minorHAnsi" w:hAnsiTheme="minorHAnsi" w:cstheme="minorHAnsi"/>
          <w:color w:val="FF0000"/>
          <w:sz w:val="20"/>
          <w:szCs w:val="20"/>
        </w:rPr>
        <w:t xml:space="preserve"> </w:t>
      </w:r>
      <w:r>
        <w:rPr>
          <w:rFonts w:hint="eastAsia" w:asciiTheme="minorHAnsi" w:hAnsiTheme="minorHAnsi" w:cstheme="minorHAnsi"/>
          <w:sz w:val="20"/>
          <w:szCs w:val="20"/>
        </w:rPr>
        <w:t>20190606739-20190606888</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sz w:val="20"/>
          <w:szCs w:val="20"/>
        </w:rPr>
      </w:pPr>
      <w:r>
        <w:rPr>
          <w:rFonts w:asciiTheme="minorHAnsi" w:hAnsiTheme="minorHAnsi" w:cstheme="minorHAnsi"/>
          <w:sz w:val="20"/>
          <w:szCs w:val="20"/>
        </w:rPr>
        <w:t>Complies with the provisions of the Machine Directive 2006/42 / EC and the national regulations transposing it;</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sz w:val="20"/>
          <w:szCs w:val="20"/>
        </w:rPr>
      </w:pPr>
      <w:r>
        <w:rPr>
          <w:rFonts w:asciiTheme="minorHAnsi" w:hAnsiTheme="minorHAnsi" w:cstheme="minorHAnsi"/>
          <w:sz w:val="20"/>
          <w:szCs w:val="20"/>
        </w:rPr>
        <w:t>Also complies with the provisions of the following European Directives:</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sz w:val="20"/>
          <w:szCs w:val="20"/>
        </w:rPr>
      </w:pPr>
      <w:r>
        <w:rPr>
          <w:rFonts w:asciiTheme="minorHAnsi" w:hAnsiTheme="minorHAnsi" w:cstheme="minorHAnsi"/>
          <w:sz w:val="20"/>
          <w:szCs w:val="20"/>
        </w:rPr>
        <w:t>To the EMC Directive 2014/30 / EU</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sz w:val="20"/>
          <w:szCs w:val="20"/>
        </w:rPr>
      </w:pP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sz w:val="20"/>
          <w:szCs w:val="20"/>
        </w:rPr>
      </w:pPr>
      <w:r>
        <w:rPr>
          <w:rFonts w:asciiTheme="minorHAnsi" w:hAnsiTheme="minorHAnsi" w:cstheme="minorHAnsi"/>
          <w:sz w:val="20"/>
          <w:szCs w:val="20"/>
        </w:rPr>
        <w:t>Directive on noise emission in the environment of equipment intended for use outside buildings 2000/14 / EC &amp; 2005/88 / EC</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sz w:val="20"/>
          <w:szCs w:val="20"/>
        </w:rPr>
      </w:pPr>
      <w:r>
        <w:rPr>
          <w:rFonts w:asciiTheme="minorHAnsi" w:hAnsiTheme="minorHAnsi" w:cstheme="minorHAnsi"/>
          <w:sz w:val="20"/>
          <w:szCs w:val="20"/>
        </w:rPr>
        <w:t>Also complies with European standards, national standards and the following technical provisions:</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sz w:val="20"/>
          <w:szCs w:val="20"/>
          <w:lang w:val="es-AR"/>
        </w:rPr>
      </w:pPr>
      <w:r>
        <w:rPr>
          <w:rFonts w:asciiTheme="minorHAnsi" w:hAnsiTheme="minorHAnsi" w:cstheme="minorHAnsi"/>
          <w:sz w:val="20"/>
          <w:szCs w:val="20"/>
          <w:lang w:val="es-AR"/>
        </w:rPr>
        <w:t>• EN 809: 1998 / A1: 2009; EN ISO 12100: 2010</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sz w:val="20"/>
          <w:szCs w:val="20"/>
          <w:lang w:val="es-AR"/>
        </w:rPr>
      </w:pPr>
      <w:r>
        <w:rPr>
          <w:rFonts w:asciiTheme="minorHAnsi" w:hAnsiTheme="minorHAnsi" w:cstheme="minorHAnsi"/>
          <w:sz w:val="20"/>
          <w:szCs w:val="20"/>
          <w:lang w:val="es-AR"/>
        </w:rPr>
        <w:t>• EN ISO 3744: 1995</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cstheme="minorHAnsi"/>
          <w:sz w:val="20"/>
          <w:szCs w:val="20"/>
        </w:rPr>
      </w:pPr>
      <w:r>
        <w:rPr>
          <w:rFonts w:asciiTheme="minorHAnsi" w:hAnsiTheme="minorHAnsi" w:cstheme="minorHAnsi"/>
          <w:sz w:val="20"/>
          <w:szCs w:val="20"/>
        </w:rPr>
        <w:t>• EN 55012: 2007 / A1: 2009</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hint="default" w:eastAsia="宋体" w:asciiTheme="minorHAnsi" w:hAnsiTheme="minorHAnsi" w:cstheme="minorHAnsi"/>
          <w:sz w:val="20"/>
          <w:szCs w:val="20"/>
          <w:lang w:val="en-US" w:eastAsia="zh-CN"/>
        </w:rPr>
      </w:pPr>
      <w:r>
        <w:rPr>
          <w:rFonts w:hint="eastAsia" w:asciiTheme="minorHAnsi" w:hAnsiTheme="minorHAnsi" w:cstheme="minorHAnsi"/>
          <w:sz w:val="20"/>
          <w:szCs w:val="20"/>
          <w:lang w:val="en-US" w:eastAsia="zh-CN"/>
        </w:rPr>
        <w:t>EN 61000-6-1:2007</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sz w:val="20"/>
          <w:szCs w:val="20"/>
        </w:rPr>
      </w:pPr>
      <w:r>
        <w:rPr>
          <w:rFonts w:asciiTheme="minorHAnsi" w:hAnsiTheme="minorHAnsi" w:cstheme="minorHAnsi"/>
          <w:sz w:val="20"/>
          <w:szCs w:val="20"/>
        </w:rPr>
        <w:t xml:space="preserve">Done at Cugnaux on </w:t>
      </w:r>
      <w:r>
        <w:rPr>
          <w:rFonts w:hint="eastAsia" w:asciiTheme="minorHAnsi" w:hAnsiTheme="minorHAnsi" w:cstheme="minorHAnsi"/>
          <w:sz w:val="20"/>
          <w:szCs w:val="20"/>
        </w:rPr>
        <w:t>12</w:t>
      </w:r>
      <w:r>
        <w:rPr>
          <w:rFonts w:asciiTheme="minorHAnsi" w:hAnsiTheme="minorHAnsi" w:cstheme="minorHAnsi"/>
          <w:sz w:val="20"/>
          <w:szCs w:val="20"/>
        </w:rPr>
        <w:t>/</w:t>
      </w:r>
      <w:r>
        <w:rPr>
          <w:rFonts w:hint="eastAsia" w:asciiTheme="minorHAnsi" w:hAnsiTheme="minorHAnsi" w:cstheme="minorHAnsi"/>
          <w:sz w:val="20"/>
          <w:szCs w:val="20"/>
        </w:rPr>
        <w:t>04</w:t>
      </w:r>
      <w:r>
        <w:rPr>
          <w:rFonts w:asciiTheme="minorHAnsi" w:hAnsiTheme="minorHAnsi" w:cstheme="minorHAnsi"/>
          <w:sz w:val="20"/>
          <w:szCs w:val="20"/>
        </w:rPr>
        <w:t>/201</w:t>
      </w:r>
      <w:r>
        <w:rPr>
          <w:rFonts w:hint="eastAsia" w:asciiTheme="minorHAnsi" w:hAnsiTheme="minorHAnsi" w:cstheme="minorHAnsi"/>
          <w:sz w:val="20"/>
          <w:szCs w:val="20"/>
        </w:rPr>
        <w:t>9</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sz w:val="20"/>
          <w:szCs w:val="20"/>
        </w:rPr>
      </w:pPr>
      <w:r>
        <w:rPr>
          <w:rFonts w:asciiTheme="minorHAnsi" w:hAnsiTheme="minorHAnsi" w:cstheme="minorHAnsi"/>
          <w:sz w:val="20"/>
          <w:szCs w:val="20"/>
        </w:rPr>
        <w:drawing>
          <wp:inline distT="0" distB="0" distL="0" distR="0">
            <wp:extent cx="707390" cy="747395"/>
            <wp:effectExtent l="19050" t="0" r="0" b="0"/>
            <wp:docPr id="5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3"/>
                    <pic:cNvPicPr>
                      <a:picLocks noChangeAspect="1" noChangeArrowheads="1"/>
                    </pic:cNvPicPr>
                  </pic:nvPicPr>
                  <pic:blipFill>
                    <a:blip r:embed="rId52" cstate="print"/>
                    <a:srcRect/>
                    <a:stretch>
                      <a:fillRect/>
                    </a:stretch>
                  </pic:blipFill>
                  <pic:spPr>
                    <a:xfrm>
                      <a:off x="0" y="0"/>
                      <a:ext cx="707390" cy="747395"/>
                    </a:xfrm>
                    <a:prstGeom prst="rect">
                      <a:avLst/>
                    </a:prstGeom>
                    <a:noFill/>
                    <a:ln w="9525">
                      <a:noFill/>
                      <a:miter lim="800000"/>
                      <a:headEnd/>
                      <a:tailEnd/>
                    </a:ln>
                  </pic:spPr>
                </pic:pic>
              </a:graphicData>
            </a:graphic>
          </wp:inline>
        </w:drawing>
      </w:r>
      <w:bookmarkStart w:id="2" w:name="_GoBack"/>
      <w:bookmarkEnd w:id="2"/>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sz w:val="20"/>
          <w:szCs w:val="20"/>
        </w:rPr>
      </w:pP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hint="eastAsia" w:asciiTheme="minorHAnsi" w:hAnsiTheme="minorHAnsi" w:cstheme="minorHAnsi"/>
          <w:sz w:val="20"/>
          <w:szCs w:val="20"/>
        </w:rPr>
      </w:pPr>
      <w:r>
        <w:rPr>
          <w:rFonts w:asciiTheme="minorHAnsi" w:hAnsiTheme="minorHAnsi" w:cstheme="minorHAnsi"/>
          <w:sz w:val="20"/>
          <w:szCs w:val="20"/>
        </w:rPr>
        <w:t>Philippe MARIE / PDG</w:t>
      </w: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hint="eastAsia" w:asciiTheme="minorHAnsi" w:hAnsiTheme="minorHAnsi" w:cstheme="minorHAnsi"/>
          <w:sz w:val="20"/>
          <w:szCs w:val="20"/>
        </w:rPr>
      </w:pP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hint="eastAsia" w:asciiTheme="minorHAnsi" w:hAnsiTheme="minorHAnsi" w:cstheme="minorHAnsi"/>
          <w:sz w:val="20"/>
          <w:szCs w:val="20"/>
        </w:rPr>
      </w:pP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hint="eastAsia" w:asciiTheme="minorHAnsi" w:hAnsiTheme="minorHAnsi" w:cstheme="minorHAnsi"/>
          <w:sz w:val="20"/>
          <w:szCs w:val="20"/>
        </w:rPr>
      </w:pP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hint="eastAsia" w:asciiTheme="minorHAnsi" w:hAnsiTheme="minorHAnsi" w:cstheme="minorHAnsi"/>
          <w:sz w:val="20"/>
          <w:szCs w:val="20"/>
        </w:rPr>
      </w:pP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hint="eastAsia" w:asciiTheme="minorHAnsi" w:hAnsiTheme="minorHAnsi" w:cstheme="minorHAnsi"/>
          <w:sz w:val="20"/>
          <w:szCs w:val="20"/>
        </w:rPr>
      </w:pPr>
    </w:p>
    <w:p>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sz w:val="20"/>
          <w:szCs w:val="20"/>
        </w:rPr>
      </w:pPr>
      <w:r>
        <w:rPr>
          <w:rFonts w:hint="eastAsia"/>
        </w:rPr>
        <w:drawing>
          <wp:anchor distT="0" distB="0" distL="114300" distR="114300" simplePos="0" relativeHeight="251702272" behindDoc="0" locked="0" layoutInCell="1" allowOverlap="1">
            <wp:simplePos x="0" y="0"/>
            <wp:positionH relativeFrom="column">
              <wp:posOffset>20320</wp:posOffset>
            </wp:positionH>
            <wp:positionV relativeFrom="paragraph">
              <wp:posOffset>-241935</wp:posOffset>
            </wp:positionV>
            <wp:extent cx="1791335" cy="77089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91335" cy="770890"/>
                    </a:xfrm>
                    <a:prstGeom prst="rect">
                      <a:avLst/>
                    </a:prstGeom>
                  </pic:spPr>
                </pic:pic>
              </a:graphicData>
            </a:graphic>
          </wp:anchor>
        </w:drawing>
      </w:r>
      <w:r>
        <w:rPr>
          <w:rFonts w:asciiTheme="minorHAnsi" w:hAnsiTheme="minorHAnsi" w:cstheme="minorHAnsi"/>
          <w:sz w:val="20"/>
          <w:szCs w:val="20"/>
        </w:rPr>
        <w:drawing>
          <wp:anchor distT="0" distB="0" distL="114300" distR="114300" simplePos="0" relativeHeight="251700224" behindDoc="0" locked="0" layoutInCell="1" allowOverlap="1">
            <wp:simplePos x="0" y="0"/>
            <wp:positionH relativeFrom="column">
              <wp:posOffset>-377190</wp:posOffset>
            </wp:positionH>
            <wp:positionV relativeFrom="paragraph">
              <wp:posOffset>-194310</wp:posOffset>
            </wp:positionV>
            <wp:extent cx="5104765" cy="711327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04737" cy="7113461"/>
                    </a:xfrm>
                    <a:prstGeom prst="rect">
                      <a:avLst/>
                    </a:prstGeom>
                  </pic:spPr>
                </pic:pic>
              </a:graphicData>
            </a:graphic>
          </wp:anchor>
        </w:drawing>
      </w:r>
    </w:p>
    <w:sectPr>
      <w:pgSz w:w="8391" w:h="11907"/>
      <w:pgMar w:top="720" w:right="720" w:bottom="720" w:left="72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dobe Caslon Pro">
    <w:altName w:val="Batang"/>
    <w:panose1 w:val="00000000000000000000"/>
    <w:charset w:val="00"/>
    <w:family w:val="roman"/>
    <w:pitch w:val="default"/>
    <w:sig w:usb0="00000000" w:usb1="00000000" w:usb2="00000000" w:usb3="00000000" w:csb0="20000093" w:csb1="00000000"/>
  </w:font>
  <w:font w:name="Arial">
    <w:panose1 w:val="020B0604020202020204"/>
    <w:charset w:val="00"/>
    <w:family w:val="swiss"/>
    <w:pitch w:val="default"/>
    <w:sig w:usb0="E0002AFF" w:usb1="C0007843" w:usb2="00000009" w:usb3="00000000" w:csb0="400001FF" w:csb1="FFFF0000"/>
  </w:font>
  <w:font w:name="Batang">
    <w:panose1 w:val="02030600000101010101"/>
    <w:charset w:val="81"/>
    <w:family w:val="roman"/>
    <w:pitch w:val="default"/>
    <w:sig w:usb0="B00002AF" w:usb1="69D77CFB" w:usb2="00000030" w:usb3="00000000" w:csb0="4008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64AC3"/>
    <w:rsid w:val="00163AA4"/>
    <w:rsid w:val="00292277"/>
    <w:rsid w:val="002C23B6"/>
    <w:rsid w:val="002E71D2"/>
    <w:rsid w:val="00364AC3"/>
    <w:rsid w:val="004600D8"/>
    <w:rsid w:val="005666C5"/>
    <w:rsid w:val="005A59F8"/>
    <w:rsid w:val="0063282F"/>
    <w:rsid w:val="006425BA"/>
    <w:rsid w:val="007003C3"/>
    <w:rsid w:val="00801AEA"/>
    <w:rsid w:val="00854DAA"/>
    <w:rsid w:val="00894467"/>
    <w:rsid w:val="0092471F"/>
    <w:rsid w:val="009254A5"/>
    <w:rsid w:val="009B1BE4"/>
    <w:rsid w:val="00A32C4C"/>
    <w:rsid w:val="00A82F5B"/>
    <w:rsid w:val="00AB7D9F"/>
    <w:rsid w:val="00BC6AE6"/>
    <w:rsid w:val="00D10EDC"/>
    <w:rsid w:val="00D941ED"/>
    <w:rsid w:val="00DF1B3F"/>
    <w:rsid w:val="00E330CC"/>
    <w:rsid w:val="00E67F5D"/>
    <w:rsid w:val="00F16D3D"/>
    <w:rsid w:val="00F31485"/>
    <w:rsid w:val="00F35DDD"/>
    <w:rsid w:val="00FA1B5C"/>
    <w:rsid w:val="1D22065B"/>
    <w:rsid w:val="5DE67BB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dobe Caslon Pro" w:hAnsi="Adobe Caslon Pro" w:eastAsia="宋体" w:cs="Adobe Caslon Pro"/>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unhideWhenUsed/>
    <w:uiPriority w:val="99"/>
    <w:rPr>
      <w:sz w:val="18"/>
      <w:szCs w:val="18"/>
    </w:rPr>
  </w:style>
  <w:style w:type="paragraph" w:styleId="3">
    <w:name w:val="footer"/>
    <w:basedOn w:val="1"/>
    <w:link w:val="15"/>
    <w:unhideWhenUsed/>
    <w:qFormat/>
    <w:uiPriority w:val="99"/>
    <w:pPr>
      <w:tabs>
        <w:tab w:val="center" w:pos="4153"/>
        <w:tab w:val="right" w:pos="8306"/>
      </w:tabs>
      <w:snapToGrid w:val="0"/>
    </w:pPr>
    <w:rPr>
      <w:sz w:val="18"/>
      <w:szCs w:val="18"/>
    </w:rPr>
  </w:style>
  <w:style w:type="paragraph" w:styleId="4">
    <w:name w:val="header"/>
    <w:basedOn w:val="1"/>
    <w:link w:val="11"/>
    <w:uiPriority w:val="0"/>
    <w:pPr>
      <w:pBdr>
        <w:bottom w:val="single" w:color="auto" w:sz="6" w:space="1"/>
      </w:pBdr>
      <w:tabs>
        <w:tab w:val="center" w:pos="4153"/>
        <w:tab w:val="right" w:pos="8306"/>
      </w:tabs>
      <w:snapToGrid w:val="0"/>
      <w:jc w:val="center"/>
    </w:pPr>
    <w:rPr>
      <w:sz w:val="18"/>
      <w:szCs w:val="18"/>
    </w:rPr>
  </w:style>
  <w:style w:type="paragraph" w:styleId="5">
    <w:name w:val="Title"/>
    <w:basedOn w:val="1"/>
    <w:link w:val="9"/>
    <w:qFormat/>
    <w:uiPriority w:val="0"/>
    <w:pPr>
      <w:widowControl w:val="0"/>
      <w:jc w:val="center"/>
    </w:pPr>
    <w:rPr>
      <w:rFonts w:ascii="Adobe Caslon Pro" w:hAnsi="Adobe Caslon Pro" w:cs="Adobe Caslon Pro"/>
      <w:kern w:val="2"/>
      <w:sz w:val="84"/>
    </w:rPr>
  </w:style>
  <w:style w:type="table" w:styleId="7">
    <w:name w:val="Table Grid"/>
    <w:basedOn w:val="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标题 Char"/>
    <w:basedOn w:val="8"/>
    <w:link w:val="5"/>
    <w:uiPriority w:val="0"/>
    <w:rPr>
      <w:rFonts w:eastAsia="宋体"/>
      <w:kern w:val="2"/>
      <w:sz w:val="84"/>
      <w:szCs w:val="24"/>
      <w:lang w:val="en-US" w:eastAsia="zh-CN" w:bidi="ar-SA"/>
    </w:rPr>
  </w:style>
  <w:style w:type="paragraph" w:customStyle="1" w:styleId="10">
    <w:name w:val="列出段落1"/>
    <w:basedOn w:val="1"/>
    <w:qFormat/>
    <w:uiPriority w:val="0"/>
    <w:pPr>
      <w:widowControl w:val="0"/>
      <w:ind w:left="720"/>
      <w:contextualSpacing/>
      <w:jc w:val="both"/>
    </w:pPr>
    <w:rPr>
      <w:rFonts w:ascii="Arial" w:hAnsi="Arial" w:cs="Arial"/>
      <w:kern w:val="2"/>
      <w:sz w:val="21"/>
      <w:szCs w:val="20"/>
    </w:rPr>
  </w:style>
  <w:style w:type="character" w:customStyle="1" w:styleId="11">
    <w:name w:val="页眉 Char"/>
    <w:basedOn w:val="8"/>
    <w:link w:val="4"/>
    <w:uiPriority w:val="0"/>
    <w:rPr>
      <w:rFonts w:ascii="Times New Roman" w:hAnsi="Times New Roman" w:cs="Times New Roman"/>
      <w:sz w:val="18"/>
      <w:szCs w:val="18"/>
    </w:rPr>
  </w:style>
  <w:style w:type="character" w:customStyle="1" w:styleId="12">
    <w:name w:val="批注框文本 Char"/>
    <w:basedOn w:val="8"/>
    <w:link w:val="2"/>
    <w:semiHidden/>
    <w:qFormat/>
    <w:uiPriority w:val="99"/>
    <w:rPr>
      <w:rFonts w:ascii="Times New Roman" w:hAnsi="Times New Roman" w:cs="Times New Roman"/>
      <w:sz w:val="18"/>
      <w:szCs w:val="18"/>
    </w:rPr>
  </w:style>
  <w:style w:type="character" w:customStyle="1" w:styleId="13">
    <w:name w:val="hps"/>
    <w:basedOn w:val="8"/>
    <w:qFormat/>
    <w:uiPriority w:val="0"/>
  </w:style>
  <w:style w:type="character" w:customStyle="1" w:styleId="14">
    <w:name w:val="apple-style-span"/>
    <w:basedOn w:val="8"/>
    <w:qFormat/>
    <w:uiPriority w:val="0"/>
  </w:style>
  <w:style w:type="character" w:customStyle="1" w:styleId="15">
    <w:name w:val="页脚 Char"/>
    <w:basedOn w:val="8"/>
    <w:link w:val="3"/>
    <w:qFormat/>
    <w:uiPriority w:val="99"/>
    <w:rPr>
      <w:rFonts w:ascii="Times New Roman" w:hAnsi="Times New Roman"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image" Target="media/image50.jpeg"/><Relationship Id="rId52" Type="http://schemas.openxmlformats.org/officeDocument/2006/relationships/image" Target="media/image49.pn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emf"/><Relationship Id="rId48" Type="http://schemas.openxmlformats.org/officeDocument/2006/relationships/image" Target="media/image45.png"/><Relationship Id="rId47" Type="http://schemas.openxmlformats.org/officeDocument/2006/relationships/image" Target="media/image44.emf"/><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Info spid="_x0000_s1030"/>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22</Pages>
  <Words>3264</Words>
  <Characters>18605</Characters>
  <Lines>155</Lines>
  <Paragraphs>43</Paragraphs>
  <TotalTime>44</TotalTime>
  <ScaleCrop>false</ScaleCrop>
  <LinksUpToDate>false</LinksUpToDate>
  <CharactersWithSpaces>21826</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2017-11-15T09:03:00Z</dcterms:created>
  <dc:creator>Administrator</dc:creator>
  <cp:lastModifiedBy>左左</cp:lastModifiedBy>
  <dcterms:modified xsi:type="dcterms:W3CDTF">2019-04-12T02:08:30Z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